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7E" w:rsidRDefault="0047317E"/>
    <w:p w:rsidR="0047317E" w:rsidRPr="00A22B0A" w:rsidRDefault="0047317E" w:rsidP="0047317E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GOVERNMENT COLLEGE OF TECHNOLOGY, COIMBATORE - 13</w:t>
      </w:r>
    </w:p>
    <w:p w:rsidR="0047317E" w:rsidRPr="00A22B0A" w:rsidRDefault="0047317E" w:rsidP="0047317E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DEPARTMENT OF CIVIL ENGINEERING</w:t>
      </w:r>
    </w:p>
    <w:p w:rsidR="0047317E" w:rsidRPr="00A22B0A" w:rsidRDefault="0047317E" w:rsidP="0047317E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ON CA</w:t>
      </w:r>
      <w:r>
        <w:rPr>
          <w:rFonts w:ascii="Times New Roman" w:hAnsi="Times New Roman" w:cs="Times New Roman"/>
          <w:b/>
          <w:bCs/>
          <w:sz w:val="24"/>
          <w:szCs w:val="28"/>
        </w:rPr>
        <w:t>MPUS PLACEMENT DETAILS – 2018-2022</w:t>
      </w:r>
    </w:p>
    <w:tbl>
      <w:tblPr>
        <w:tblW w:w="9915" w:type="dxa"/>
        <w:tblInd w:w="93" w:type="dxa"/>
        <w:tblLayout w:type="fixed"/>
        <w:tblLook w:val="04A0"/>
      </w:tblPr>
      <w:tblGrid>
        <w:gridCol w:w="724"/>
        <w:gridCol w:w="2711"/>
        <w:gridCol w:w="1167"/>
        <w:gridCol w:w="2613"/>
        <w:gridCol w:w="2700"/>
      </w:tblGrid>
      <w:tr w:rsidR="0047317E" w:rsidRPr="00A77699" w:rsidTr="00781B5B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S.NO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STUDENT PLACED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 NO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PLACED COMPANY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APPOINTMENT LETTER REFERENCE NO.WITH DATE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ROHITA 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1811L15 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AARBEE STRUCTURES PVT LTD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AARBEE/08|2022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KARKKI B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1811138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AARBEE/08|2022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MANISHA M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1811L04 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AARBEE/08|2022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RATHIKSHA P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1811183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AARBEE/08|2022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NANDHAKUMARANP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1811161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AQUAGREEN ENGINEERING MANAGEMENT PVT LTD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AEMPL/HR&amp;A/Offer/2022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PAUL DANIEL J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1811167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AEMPL/HR&amp;A/Offer/2022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PRAVEEN M 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1811173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AEMPL/HR&amp;A/Offer/2022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KAMESH N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1811137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BRAINSTORM INFOTECH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BRAINSTORM/04|2022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DIVIYA BHARATHI A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1811121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BRAINSTORM/04|2022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BALAJI U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1811L02 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BRAINSTORM/04|2022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GOKULRAJ V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1811124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BRAINSTORM/04|2022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DHARINEESH KUMAR K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1811116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BRAINSTORM/04|2022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RUPASRI 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1811187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BRAINSTORM/04|2022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RAGAVI P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1811178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CTS/23|2022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JEEVITHA R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1811134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CTS/12|2022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KALAISELVAN S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1811501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CTS/20|2022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LOKESH K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1811145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CTS/05|2022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ANUSUYA LAKSHMI P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1811110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CTS/20|2022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HASHIR MUSAFAR S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1811132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CTS/20|2022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KISHORE KUMAR Y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1811143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CTS/23|2022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SOWMIYA 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1811204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>CTS/24|2022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SIDDARATH 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1811199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>CTS/25|2022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SOUNDARIYA S P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1811201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ASTRAZENECA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 xml:space="preserve">ASTRAZENECA/28|2022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THIRUMALESH 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1811211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INFOSYS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 xml:space="preserve">HRD/3T/1003319316/22-23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KEERTHIGA 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1811141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>HRD/3T/1003319317/22-23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HARINI 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1811128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>HRD/3T/1003319318/22-23</w:t>
            </w:r>
          </w:p>
        </w:tc>
      </w:tr>
      <w:tr w:rsidR="0047317E" w:rsidRPr="00A77699" w:rsidTr="00781B5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RANJITHA  S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1811182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L&amp;T CONSTRUCTION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 xml:space="preserve">GET 2022/Civil/HCI-2022106586106640 </w:t>
            </w:r>
          </w:p>
        </w:tc>
      </w:tr>
      <w:tr w:rsidR="0047317E" w:rsidRPr="00A77699" w:rsidTr="00781B5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RAMA PRIYA B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1811180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 xml:space="preserve">GET 2022/Civil/HCI-2022106586106627 </w:t>
            </w:r>
          </w:p>
        </w:tc>
      </w:tr>
      <w:tr w:rsidR="0047317E" w:rsidRPr="00A77699" w:rsidTr="00781B5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PRATHEESH 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1811172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781B5B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781B5B">
              <w:rPr>
                <w:rFonts w:ascii="Times New Roman" w:eastAsia="Times New Roman" w:hAnsi="Times New Roman" w:cs="Times New Roman"/>
                <w:color w:val="000000"/>
              </w:rPr>
              <w:t>GET 2022/Civil/HCI-2022106586106650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DHEEPIKA K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1811119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 INFRA GEOTECH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PAVAI/10|2022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GOKUL S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1811L03 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PAVAI/10|2022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ANANDAN K  </w:t>
            </w:r>
          </w:p>
        </w:tc>
        <w:tc>
          <w:tcPr>
            <w:tcW w:w="11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1811107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PAVAI/10|2022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SHYAM SUNDAR S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1811L20 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PAVAI/10|2022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GOPIKA S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1811125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PAVAI/10|2022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KOUTHAMA R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1811144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PAVAI/10|2022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AKILESH T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1811104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PAVAI/10|2022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SRIVIGNESH 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1811L21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PAVAI/10|2022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GOWTHAM 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1811127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URC CONSTRUCTION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URC/HRD/09|2022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PRADEEP 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1811168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URC/HRD/09|2022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AKASH 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1811103</w:t>
            </w: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URC/HRD/09|2022</w:t>
            </w:r>
          </w:p>
        </w:tc>
      </w:tr>
      <w:tr w:rsidR="0047317E" w:rsidRPr="00A77699" w:rsidTr="00781B5B">
        <w:trPr>
          <w:trHeight w:val="5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81B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RITHIKA S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1811186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7E" w:rsidRPr="00A77699" w:rsidRDefault="0047317E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TCS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TCSL/CT20213757420/1628467/Chennai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81B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SATHIS KUMAR  N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1811193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AVASOFT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AVASOFT/AUG-22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81B5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SHOBHIKA V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1811198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WIPRO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WIPRO/24|2022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81B5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NIRANCHANA M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>1811164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WIPRO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77699">
              <w:rPr>
                <w:rFonts w:ascii="Times New Roman" w:eastAsia="Times New Roman" w:hAnsi="Times New Roman" w:cs="Times New Roman"/>
                <w:color w:val="000000"/>
              </w:rPr>
              <w:t xml:space="preserve">WIPRO/06|2022 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81B5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SOWMIYA 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1811203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 HIGHWAYS-TN GOVT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7E" w:rsidRPr="00A77699" w:rsidRDefault="003753ED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1512-OTD-AA1/2023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81B5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FB581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PREMKUMAR R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7E" w:rsidRPr="00A77699" w:rsidRDefault="0047317E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1811175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 HIGHWAYS-TN GOVT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17E" w:rsidRPr="00A77699" w:rsidRDefault="003753ED" w:rsidP="00FB5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1512-OTD-AA1/2023</w:t>
            </w:r>
          </w:p>
        </w:tc>
      </w:tr>
      <w:tr w:rsidR="0047317E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81B5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7E" w:rsidRPr="00A77699" w:rsidRDefault="0047317E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NATARAJAN 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47317E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1811162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JDO- HIGHWAYS-TN GOVT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7E" w:rsidRPr="00A77699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1863-PSD-H2-2022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>PRAVEEN R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>1811L13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>H&amp;R STEEL DETAILING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>H&amp;R/01/11/2022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KAVIYA.T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1811140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DCI DESIGNERS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>DCID/HR/2023-24/029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SHAFIQ AHAMED S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1811195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L&amp;T CONSTRUCTION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>BIS/2024/CIVIL/B&amp;F IC-19639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VIJAYPRABAKAR V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1811214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 xml:space="preserve">SEYON INNOVATIVE ENGINEERIN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753ED">
              <w:rPr>
                <w:rFonts w:ascii="Times New Roman" w:eastAsia="Times New Roman" w:hAnsi="Times New Roman" w:cs="Times New Roman"/>
                <w:color w:val="000000"/>
              </w:rPr>
              <w:t>SEYON/11/04/2022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PRAVEEN M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1811L12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PINNACLE INFOTECH SOLUTION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PINNACLE/24/06/2022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NANDHAKUMAR K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1811L08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PINNACLE INFOTECH SOLUTION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PINNACLE/24/06/2022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MARIAPPAN ALIAS KARTHICK E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1811L05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PINNACLE INFOTECH SOLUTION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PINNACLE/19/10/2022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ASHWININ S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1811111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ATKINSREALS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ATKINS/22/07/2024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Pr="00486FF7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MUTHUMARI M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Pr="00486FF7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1811151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Pr="00486FF7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TAMILNADU HIGHWAYS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Pr="00486FF7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Highways/1863/PSD-H2-2022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Pr="00486FF7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MANI BHARATHI S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Pr="00486FF7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1811146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Pr="00486FF7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TNPSC/AE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Pr="00486FF7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CIVIL AE CIVIL/1805004273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PRADEEPAN K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1811169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TNPSC/AE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CIVIL AE CIVIL/1805009265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RUTHARA MOORTHY S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1811188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TNPSC/AE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CIVIL AE CIVIL/1805005093</w:t>
            </w:r>
          </w:p>
        </w:tc>
      </w:tr>
      <w:tr w:rsidR="00781B5B" w:rsidRPr="00A77699" w:rsidTr="00781B5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781B5B" w:rsidP="00781B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VENGATESAN E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1811212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3753E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 xml:space="preserve">TNPSC/AE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5B" w:rsidRDefault="003753ED" w:rsidP="00781B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6FF7">
              <w:rPr>
                <w:rFonts w:ascii="Times New Roman" w:eastAsia="Times New Roman" w:hAnsi="Times New Roman" w:cs="Times New Roman"/>
                <w:color w:val="000000"/>
              </w:rPr>
              <w:t>CIVIL AE CIVIL/1805005045</w:t>
            </w:r>
          </w:p>
        </w:tc>
      </w:tr>
    </w:tbl>
    <w:p w:rsidR="0047317E" w:rsidRDefault="0047317E"/>
    <w:sectPr w:rsidR="0047317E" w:rsidSect="0047317E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699"/>
    <w:rsid w:val="00092F92"/>
    <w:rsid w:val="000C4800"/>
    <w:rsid w:val="001450C8"/>
    <w:rsid w:val="00152AD9"/>
    <w:rsid w:val="001B0E87"/>
    <w:rsid w:val="001C68F1"/>
    <w:rsid w:val="002E69BD"/>
    <w:rsid w:val="003753ED"/>
    <w:rsid w:val="003C21FB"/>
    <w:rsid w:val="004004FE"/>
    <w:rsid w:val="0047317E"/>
    <w:rsid w:val="00486FF7"/>
    <w:rsid w:val="00706D77"/>
    <w:rsid w:val="00781B5B"/>
    <w:rsid w:val="007B6E16"/>
    <w:rsid w:val="009E6134"/>
    <w:rsid w:val="00A77699"/>
    <w:rsid w:val="00A96435"/>
    <w:rsid w:val="00CB09C2"/>
    <w:rsid w:val="00DC00D9"/>
    <w:rsid w:val="00FB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17E"/>
    <w:pPr>
      <w:tabs>
        <w:tab w:val="center" w:pos="4513"/>
        <w:tab w:val="right" w:pos="9026"/>
      </w:tabs>
      <w:spacing w:line="240" w:lineRule="auto"/>
      <w:jc w:val="left"/>
    </w:pPr>
    <w:rPr>
      <w:rFonts w:cs="Arial"/>
      <w:kern w:val="2"/>
      <w:szCs w:val="24"/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47317E"/>
    <w:rPr>
      <w:rFonts w:cs="Arial"/>
      <w:kern w:val="2"/>
      <w:szCs w:val="24"/>
      <w:lang w:val="en-S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2025-02-13T10:07:00Z</cp:lastPrinted>
  <dcterms:created xsi:type="dcterms:W3CDTF">2025-02-12T10:49:00Z</dcterms:created>
  <dcterms:modified xsi:type="dcterms:W3CDTF">2025-09-30T06:04:00Z</dcterms:modified>
</cp:coreProperties>
</file>