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485C" w14:textId="77777777" w:rsidR="00422FE0" w:rsidRPr="007B64EE" w:rsidRDefault="00422FE0" w:rsidP="00422FE0">
      <w:pPr>
        <w:spacing w:after="0" w:line="360" w:lineRule="auto"/>
        <w:jc w:val="center"/>
        <w:rPr>
          <w:rFonts w:ascii="Cambria" w:hAnsi="Cambria"/>
          <w:b/>
          <w:sz w:val="24"/>
          <w:szCs w:val="24"/>
        </w:rPr>
      </w:pPr>
      <w:r w:rsidRPr="007B64EE">
        <w:rPr>
          <w:rFonts w:ascii="Cambria" w:hAnsi="Cambria"/>
          <w:b/>
          <w:sz w:val="24"/>
          <w:szCs w:val="24"/>
        </w:rPr>
        <w:t>GOVERNMENT COLLEGE OF TECHNOLOGY, COIMBATORE – 641 013</w:t>
      </w:r>
    </w:p>
    <w:p w14:paraId="418ABDDA" w14:textId="77777777" w:rsidR="00422FE0" w:rsidRPr="007B64EE" w:rsidRDefault="00422FE0" w:rsidP="00422FE0">
      <w:pPr>
        <w:spacing w:after="0" w:line="360" w:lineRule="auto"/>
        <w:jc w:val="center"/>
        <w:rPr>
          <w:rFonts w:ascii="Cambria" w:hAnsi="Cambria"/>
          <w:b/>
          <w:sz w:val="24"/>
          <w:szCs w:val="24"/>
        </w:rPr>
      </w:pPr>
      <w:r w:rsidRPr="007B64EE">
        <w:rPr>
          <w:rFonts w:ascii="Cambria" w:hAnsi="Cambria"/>
          <w:b/>
          <w:sz w:val="24"/>
          <w:szCs w:val="24"/>
        </w:rPr>
        <w:t>DEPARTMENT OF CIVIL ENGINEERING</w:t>
      </w:r>
    </w:p>
    <w:p w14:paraId="5E464E22" w14:textId="20B2AA87" w:rsidR="00AE6DF6" w:rsidRPr="00403860" w:rsidRDefault="00AE6DF6" w:rsidP="00AE6DF6">
      <w:pPr>
        <w:jc w:val="center"/>
        <w:rPr>
          <w:rFonts w:ascii="Cambria" w:hAnsi="Cambria" w:cs="Times New Roman"/>
          <w:b/>
        </w:rPr>
      </w:pPr>
      <w:r w:rsidRPr="00403860">
        <w:rPr>
          <w:rFonts w:ascii="Cambria" w:hAnsi="Cambria" w:cs="Times New Roman"/>
          <w:b/>
        </w:rPr>
        <w:t>ACADEMIC YEAR 2019-2020</w:t>
      </w:r>
    </w:p>
    <w:p w14:paraId="4A30486A" w14:textId="77777777" w:rsidR="00AE6DF6" w:rsidRPr="00403860" w:rsidRDefault="00AE6DF6" w:rsidP="00AE6DF6">
      <w:pPr>
        <w:jc w:val="both"/>
        <w:rPr>
          <w:rFonts w:ascii="Cambria" w:hAnsi="Cambria" w:cs="Times New Roman"/>
          <w:bCs/>
        </w:rPr>
      </w:pPr>
      <w:r w:rsidRPr="00403860">
        <w:rPr>
          <w:rFonts w:ascii="Cambria" w:hAnsi="Cambria" w:cs="Times New Roman"/>
          <w:bCs/>
        </w:rPr>
        <w:t>1.</w:t>
      </w:r>
      <w:r w:rsidRPr="00403860">
        <w:rPr>
          <w:rFonts w:ascii="Cambria" w:hAnsi="Cambria" w:cs="Times New Roman"/>
          <w:bCs/>
        </w:rPr>
        <w:tab/>
        <w:t xml:space="preserve">Janani, S., Thenmozhi, R., &amp; Jayagopal, L. S. “Theoretical investigations for the verification of shear </w:t>
      </w:r>
      <w:proofErr w:type="spellStart"/>
      <w:r w:rsidRPr="00403860">
        <w:rPr>
          <w:rFonts w:ascii="Cambria" w:hAnsi="Cambria" w:cs="Times New Roman"/>
          <w:bCs/>
        </w:rPr>
        <w:t>centre</w:t>
      </w:r>
      <w:proofErr w:type="spellEnd"/>
      <w:r w:rsidRPr="00403860">
        <w:rPr>
          <w:rFonts w:ascii="Cambria" w:hAnsi="Cambria" w:cs="Times New Roman"/>
          <w:bCs/>
        </w:rPr>
        <w:t xml:space="preserve"> and deflection of sigma section by back propagation neural network using python” Archives of Civil Engineering, 2019 Vol. 65, Issue.2, pp 181-192, https://doi.org/10.2478/ace-2019-0027</w:t>
      </w:r>
    </w:p>
    <w:p w14:paraId="3956F116" w14:textId="77777777" w:rsidR="00AE6DF6" w:rsidRPr="00403860" w:rsidRDefault="00AE6DF6" w:rsidP="00AE6DF6">
      <w:pPr>
        <w:jc w:val="both"/>
        <w:rPr>
          <w:rFonts w:ascii="Cambria" w:hAnsi="Cambria" w:cs="Times New Roman"/>
          <w:bCs/>
        </w:rPr>
      </w:pPr>
      <w:r w:rsidRPr="00403860">
        <w:rPr>
          <w:rFonts w:ascii="Cambria" w:hAnsi="Cambria" w:cs="Times New Roman"/>
          <w:bCs/>
        </w:rPr>
        <w:t>2.</w:t>
      </w:r>
      <w:r w:rsidRPr="00403860">
        <w:rPr>
          <w:rFonts w:ascii="Cambria" w:hAnsi="Cambria" w:cs="Times New Roman"/>
          <w:bCs/>
        </w:rPr>
        <w:tab/>
        <w:t>Prakash, R., Thenmozhi, R., Raman, S. N., &amp; Subramanian, C., “Characterization of eco‐friendly steel fiber‐reinforced concrete containing waste coconut shell as coarse aggregates and fly ash as partial cement replacement” Structural Concrete, July 2019, Vol. 21, Issue 1, pg. 437-447, https://doi.org/10.1002/suco.201800355, Citations :30</w:t>
      </w:r>
    </w:p>
    <w:p w14:paraId="576BA604" w14:textId="77777777" w:rsidR="00AE6DF6" w:rsidRPr="00403860" w:rsidRDefault="00AE6DF6" w:rsidP="00AE6DF6">
      <w:pPr>
        <w:jc w:val="both"/>
        <w:rPr>
          <w:rFonts w:ascii="Cambria" w:hAnsi="Cambria" w:cs="Times New Roman"/>
          <w:bCs/>
        </w:rPr>
      </w:pPr>
      <w:r w:rsidRPr="00403860">
        <w:rPr>
          <w:rFonts w:ascii="Cambria" w:hAnsi="Cambria" w:cs="Times New Roman"/>
          <w:bCs/>
        </w:rPr>
        <w:t>3.</w:t>
      </w:r>
      <w:r w:rsidRPr="00403860">
        <w:rPr>
          <w:rFonts w:ascii="Cambria" w:hAnsi="Cambria" w:cs="Times New Roman"/>
          <w:bCs/>
        </w:rPr>
        <w:tab/>
        <w:t xml:space="preserve">Jithu JS, Rekha K, Thenmozhi </w:t>
      </w:r>
      <w:proofErr w:type="spellStart"/>
      <w:r w:rsidRPr="00403860">
        <w:rPr>
          <w:rFonts w:ascii="Cambria" w:hAnsi="Cambria" w:cs="Times New Roman"/>
          <w:bCs/>
        </w:rPr>
        <w:t>R.</w:t>
      </w:r>
      <w:proofErr w:type="gramStart"/>
      <w:r w:rsidRPr="00403860">
        <w:rPr>
          <w:rFonts w:ascii="Cambria" w:hAnsi="Cambria" w:cs="Times New Roman"/>
          <w:bCs/>
        </w:rPr>
        <w:t>,”Behaviour</w:t>
      </w:r>
      <w:proofErr w:type="spellEnd"/>
      <w:proofErr w:type="gramEnd"/>
      <w:r w:rsidRPr="00403860">
        <w:rPr>
          <w:rFonts w:ascii="Cambria" w:hAnsi="Cambria" w:cs="Times New Roman"/>
          <w:bCs/>
        </w:rPr>
        <w:t xml:space="preserve"> of Steel </w:t>
      </w:r>
      <w:proofErr w:type="spellStart"/>
      <w:r w:rsidRPr="00403860">
        <w:rPr>
          <w:rFonts w:ascii="Cambria" w:hAnsi="Cambria" w:cs="Times New Roman"/>
          <w:bCs/>
        </w:rPr>
        <w:t>Fibre</w:t>
      </w:r>
      <w:proofErr w:type="spellEnd"/>
      <w:r w:rsidRPr="00403860">
        <w:rPr>
          <w:rFonts w:ascii="Cambria" w:hAnsi="Cambria" w:cs="Times New Roman"/>
          <w:bCs/>
        </w:rPr>
        <w:t xml:space="preserve"> Reinforced Concrete Beam using Bagasse Ash”, IJRASET, Vol. 7, Issue V, May 2019, pg. 2631-2634</w:t>
      </w:r>
    </w:p>
    <w:p w14:paraId="57CCDD2A" w14:textId="77777777" w:rsidR="00AE6DF6" w:rsidRPr="00403860" w:rsidRDefault="00AE6DF6" w:rsidP="00AE6DF6">
      <w:pPr>
        <w:jc w:val="both"/>
        <w:rPr>
          <w:rFonts w:ascii="Cambria" w:hAnsi="Cambria" w:cs="Times New Roman"/>
          <w:bCs/>
        </w:rPr>
      </w:pPr>
      <w:r w:rsidRPr="00403860">
        <w:rPr>
          <w:rFonts w:ascii="Cambria" w:hAnsi="Cambria" w:cs="Times New Roman"/>
          <w:bCs/>
        </w:rPr>
        <w:t>4.</w:t>
      </w:r>
      <w:r w:rsidRPr="00403860">
        <w:rPr>
          <w:rFonts w:ascii="Cambria" w:hAnsi="Cambria" w:cs="Times New Roman"/>
          <w:bCs/>
        </w:rPr>
        <w:tab/>
        <w:t xml:space="preserve">Sivakumar S, Rekha K, Thenmozhi R., </w:t>
      </w:r>
      <w:proofErr w:type="gramStart"/>
      <w:r w:rsidRPr="00403860">
        <w:rPr>
          <w:rFonts w:ascii="Cambria" w:hAnsi="Cambria" w:cs="Times New Roman"/>
          <w:bCs/>
        </w:rPr>
        <w:t>“ Experimental</w:t>
      </w:r>
      <w:proofErr w:type="gramEnd"/>
      <w:r w:rsidRPr="00403860">
        <w:rPr>
          <w:rFonts w:ascii="Cambria" w:hAnsi="Cambria" w:cs="Times New Roman"/>
          <w:bCs/>
        </w:rPr>
        <w:t xml:space="preserve"> study on the properties of  Bagasse Ash Concrete with Steel </w:t>
      </w:r>
      <w:proofErr w:type="spellStart"/>
      <w:r w:rsidRPr="00403860">
        <w:rPr>
          <w:rFonts w:ascii="Cambria" w:hAnsi="Cambria" w:cs="Times New Roman"/>
          <w:bCs/>
        </w:rPr>
        <w:t>Fibre</w:t>
      </w:r>
      <w:proofErr w:type="spellEnd"/>
      <w:r w:rsidRPr="00403860">
        <w:rPr>
          <w:rFonts w:ascii="Cambria" w:hAnsi="Cambria" w:cs="Times New Roman"/>
          <w:bCs/>
        </w:rPr>
        <w:t>”, IJRASET, Vol. 7, Issue V, May 2019, pg. 2093-2097</w:t>
      </w:r>
    </w:p>
    <w:p w14:paraId="694D7BCE" w14:textId="77777777" w:rsidR="00AE6DF6" w:rsidRPr="00403860" w:rsidRDefault="00AE6DF6" w:rsidP="00AE6DF6">
      <w:pPr>
        <w:jc w:val="both"/>
        <w:rPr>
          <w:rFonts w:ascii="Cambria" w:hAnsi="Cambria" w:cs="Times New Roman"/>
          <w:bCs/>
        </w:rPr>
      </w:pPr>
      <w:r w:rsidRPr="00403860">
        <w:rPr>
          <w:rFonts w:ascii="Cambria" w:hAnsi="Cambria" w:cs="Times New Roman"/>
          <w:bCs/>
        </w:rPr>
        <w:t>5.</w:t>
      </w:r>
      <w:r w:rsidRPr="00403860">
        <w:rPr>
          <w:rFonts w:ascii="Cambria" w:hAnsi="Cambria" w:cs="Times New Roman"/>
          <w:bCs/>
        </w:rPr>
        <w:tab/>
        <w:t xml:space="preserve">Arun </w:t>
      </w:r>
      <w:proofErr w:type="spellStart"/>
      <w:r w:rsidRPr="00403860">
        <w:rPr>
          <w:rFonts w:ascii="Cambria" w:hAnsi="Cambria" w:cs="Times New Roman"/>
          <w:bCs/>
        </w:rPr>
        <w:t>kumar</w:t>
      </w:r>
      <w:proofErr w:type="spellEnd"/>
      <w:r w:rsidRPr="00403860">
        <w:rPr>
          <w:rFonts w:ascii="Cambria" w:hAnsi="Cambria" w:cs="Times New Roman"/>
          <w:bCs/>
        </w:rPr>
        <w:t xml:space="preserve">, M., Padmini, D., </w:t>
      </w:r>
      <w:proofErr w:type="spellStart"/>
      <w:r w:rsidRPr="00403860">
        <w:rPr>
          <w:rFonts w:ascii="Cambria" w:hAnsi="Cambria" w:cs="Times New Roman"/>
          <w:bCs/>
        </w:rPr>
        <w:t>Makeshkumar</w:t>
      </w:r>
      <w:proofErr w:type="spellEnd"/>
      <w:r w:rsidRPr="00403860">
        <w:rPr>
          <w:rFonts w:ascii="Cambria" w:hAnsi="Cambria" w:cs="Times New Roman"/>
          <w:bCs/>
        </w:rPr>
        <w:t xml:space="preserve">, S., “Experimental Investigations on the Effective </w:t>
      </w:r>
      <w:proofErr w:type="spellStart"/>
      <w:r w:rsidRPr="00403860">
        <w:rPr>
          <w:rFonts w:ascii="Cambria" w:hAnsi="Cambria" w:cs="Times New Roman"/>
          <w:bCs/>
        </w:rPr>
        <w:t>Utilisation</w:t>
      </w:r>
      <w:proofErr w:type="spellEnd"/>
      <w:r w:rsidRPr="00403860">
        <w:rPr>
          <w:rFonts w:ascii="Cambria" w:hAnsi="Cambria" w:cs="Times New Roman"/>
          <w:bCs/>
        </w:rPr>
        <w:t xml:space="preserve"> of Granite Powder in Self Compacting Concrete” International Journal of Science &amp; Research, December 2019, Vol 8, Issue 12, e-ISSN: 2319-7064, pg.: 913-919, https://www.ijsr.net/get_abstract.php?paper_id=ART20203270.</w:t>
      </w:r>
    </w:p>
    <w:p w14:paraId="5C938F16" w14:textId="77777777" w:rsidR="00AE6DF6" w:rsidRPr="00403860" w:rsidRDefault="00AE6DF6" w:rsidP="00AE6DF6">
      <w:pPr>
        <w:jc w:val="both"/>
        <w:rPr>
          <w:rFonts w:ascii="Cambria" w:hAnsi="Cambria" w:cs="Times New Roman"/>
          <w:bCs/>
        </w:rPr>
      </w:pPr>
      <w:r w:rsidRPr="00403860">
        <w:rPr>
          <w:rFonts w:ascii="Cambria" w:hAnsi="Cambria" w:cs="Times New Roman"/>
          <w:bCs/>
        </w:rPr>
        <w:t>6.</w:t>
      </w:r>
      <w:r w:rsidRPr="00403860">
        <w:rPr>
          <w:rFonts w:ascii="Cambria" w:hAnsi="Cambria" w:cs="Times New Roman"/>
          <w:bCs/>
        </w:rPr>
        <w:tab/>
        <w:t>Priya, M., &amp; Jeyanthi, J., “Removal of COD, oil and grease from automobile wash water effluent using electrocoagulation technique</w:t>
      </w:r>
      <w:proofErr w:type="gramStart"/>
      <w:r w:rsidRPr="00403860">
        <w:rPr>
          <w:rFonts w:ascii="Cambria" w:hAnsi="Cambria" w:cs="Times New Roman"/>
          <w:bCs/>
        </w:rPr>
        <w:t>”,</w:t>
      </w:r>
      <w:proofErr w:type="gramEnd"/>
      <w:r w:rsidRPr="00403860">
        <w:rPr>
          <w:rFonts w:ascii="Cambria" w:hAnsi="Cambria" w:cs="Times New Roman"/>
          <w:bCs/>
        </w:rPr>
        <w:t xml:space="preserve"> Microchemical Journal, Vol. 150, November 2019, 104070. https://doi.org/10.1016/j.microc.2019.104070, </w:t>
      </w:r>
      <w:r w:rsidRPr="007B6827">
        <w:rPr>
          <w:rFonts w:ascii="Cambria" w:hAnsi="Cambria" w:cs="Times New Roman"/>
          <w:b/>
        </w:rPr>
        <w:t>Citations: 51</w:t>
      </w:r>
      <w:r w:rsidRPr="00403860">
        <w:rPr>
          <w:rFonts w:ascii="Cambria" w:hAnsi="Cambria" w:cs="Times New Roman"/>
          <w:bCs/>
        </w:rPr>
        <w:t xml:space="preserve"> </w:t>
      </w:r>
    </w:p>
    <w:p w14:paraId="23E5257F" w14:textId="77777777" w:rsidR="00AE6DF6" w:rsidRPr="00403860" w:rsidRDefault="00AE6DF6" w:rsidP="00AE6DF6">
      <w:pPr>
        <w:jc w:val="both"/>
        <w:rPr>
          <w:rFonts w:ascii="Cambria" w:hAnsi="Cambria" w:cs="Times New Roman"/>
          <w:bCs/>
        </w:rPr>
      </w:pPr>
      <w:r w:rsidRPr="00403860">
        <w:rPr>
          <w:rFonts w:ascii="Cambria" w:hAnsi="Cambria" w:cs="Times New Roman"/>
          <w:bCs/>
        </w:rPr>
        <w:t>7.</w:t>
      </w:r>
      <w:r w:rsidRPr="00403860">
        <w:rPr>
          <w:rFonts w:ascii="Cambria" w:hAnsi="Cambria" w:cs="Times New Roman"/>
          <w:bCs/>
        </w:rPr>
        <w:tab/>
        <w:t>Jayalakshmi, R., Jeyanthi, J., “Simultaneous removal of binary dye from textile effluent using cobalt ferrite-alginate nanocomposite: Performance and mechanism” Microchemical Journal, March 2019. Volume 145: p. 791-800, https://doi.org/10.1016/j.microc.2018.11.047, Citations :36</w:t>
      </w:r>
    </w:p>
    <w:p w14:paraId="28DC3F32" w14:textId="77777777" w:rsidR="00AE6DF6" w:rsidRPr="00403860" w:rsidRDefault="00AE6DF6" w:rsidP="00AE6DF6">
      <w:pPr>
        <w:jc w:val="both"/>
        <w:rPr>
          <w:rFonts w:ascii="Cambria" w:hAnsi="Cambria" w:cs="Times New Roman"/>
          <w:bCs/>
        </w:rPr>
      </w:pPr>
      <w:r w:rsidRPr="00403860">
        <w:rPr>
          <w:rFonts w:ascii="Cambria" w:hAnsi="Cambria" w:cs="Times New Roman"/>
          <w:bCs/>
        </w:rPr>
        <w:t>8.</w:t>
      </w:r>
      <w:r w:rsidRPr="00403860">
        <w:rPr>
          <w:rFonts w:ascii="Cambria" w:hAnsi="Cambria" w:cs="Times New Roman"/>
          <w:bCs/>
        </w:rPr>
        <w:tab/>
        <w:t xml:space="preserve"> Sharmila, G., Muthukumaran, C., Suriya, E., Keerthana, R. M., Kamatchi, M., Kumar, N. M., ... &amp; Jeyanthi, J. “Ultrasound aided extraction of yellow pigment from Tecoma </w:t>
      </w:r>
      <w:proofErr w:type="spellStart"/>
      <w:r w:rsidRPr="00403860">
        <w:rPr>
          <w:rFonts w:ascii="Cambria" w:hAnsi="Cambria" w:cs="Times New Roman"/>
          <w:bCs/>
        </w:rPr>
        <w:t>castanifolia</w:t>
      </w:r>
      <w:proofErr w:type="spellEnd"/>
      <w:r w:rsidRPr="00403860">
        <w:rPr>
          <w:rFonts w:ascii="Cambria" w:hAnsi="Cambria" w:cs="Times New Roman"/>
          <w:bCs/>
        </w:rPr>
        <w:t xml:space="preserve"> floral petals: Optimization by response surface method and evaluation of the antioxidant activity</w:t>
      </w:r>
      <w:proofErr w:type="gramStart"/>
      <w:r w:rsidRPr="00403860">
        <w:rPr>
          <w:rFonts w:ascii="Cambria" w:hAnsi="Cambria" w:cs="Times New Roman"/>
          <w:bCs/>
        </w:rPr>
        <w:t>”,</w:t>
      </w:r>
      <w:proofErr w:type="gramEnd"/>
      <w:r w:rsidRPr="00403860">
        <w:rPr>
          <w:rFonts w:ascii="Cambria" w:hAnsi="Cambria" w:cs="Times New Roman"/>
          <w:bCs/>
        </w:rPr>
        <w:t xml:space="preserve"> Industrial Crops and Products, Vol. 130, April 2019, pp 467-477, https://doi.org/10.1016/j.indcrop.2019.01.008, Citations :15</w:t>
      </w:r>
    </w:p>
    <w:p w14:paraId="247134A3" w14:textId="77777777" w:rsidR="00AE6DF6" w:rsidRPr="00403860" w:rsidRDefault="00AE6DF6" w:rsidP="00AE6DF6">
      <w:pPr>
        <w:jc w:val="both"/>
        <w:rPr>
          <w:rFonts w:ascii="Cambria" w:hAnsi="Cambria" w:cs="Times New Roman"/>
          <w:bCs/>
        </w:rPr>
      </w:pPr>
      <w:r w:rsidRPr="00403860">
        <w:rPr>
          <w:rFonts w:ascii="Cambria" w:hAnsi="Cambria" w:cs="Times New Roman"/>
          <w:bCs/>
        </w:rPr>
        <w:t>9.</w:t>
      </w:r>
      <w:r w:rsidRPr="00403860">
        <w:rPr>
          <w:rFonts w:ascii="Cambria" w:hAnsi="Cambria" w:cs="Times New Roman"/>
          <w:bCs/>
        </w:rPr>
        <w:tab/>
        <w:t xml:space="preserve">B. Nirosha, R. Selvakumar, </w:t>
      </w:r>
      <w:proofErr w:type="spellStart"/>
      <w:proofErr w:type="gramStart"/>
      <w:r w:rsidRPr="00403860">
        <w:rPr>
          <w:rFonts w:ascii="Cambria" w:hAnsi="Cambria" w:cs="Times New Roman"/>
          <w:bCs/>
        </w:rPr>
        <w:t>J,Jeyanthi</w:t>
      </w:r>
      <w:proofErr w:type="spellEnd"/>
      <w:proofErr w:type="gramEnd"/>
      <w:r w:rsidRPr="00403860">
        <w:rPr>
          <w:rFonts w:ascii="Cambria" w:hAnsi="Cambria" w:cs="Times New Roman"/>
          <w:bCs/>
        </w:rPr>
        <w:t xml:space="preserve">, </w:t>
      </w:r>
      <w:proofErr w:type="spellStart"/>
      <w:r w:rsidRPr="00403860">
        <w:rPr>
          <w:rFonts w:ascii="Cambria" w:hAnsi="Cambria" w:cs="Times New Roman"/>
          <w:bCs/>
        </w:rPr>
        <w:t>S.Vairam,“Elaeocarpus</w:t>
      </w:r>
      <w:proofErr w:type="spellEnd"/>
      <w:r w:rsidRPr="00403860">
        <w:rPr>
          <w:rFonts w:ascii="Cambria" w:hAnsi="Cambria" w:cs="Times New Roman"/>
          <w:bCs/>
        </w:rPr>
        <w:t xml:space="preserve"> </w:t>
      </w:r>
      <w:proofErr w:type="spellStart"/>
      <w:r w:rsidRPr="00403860">
        <w:rPr>
          <w:rFonts w:ascii="Cambria" w:hAnsi="Cambria" w:cs="Times New Roman"/>
          <w:bCs/>
        </w:rPr>
        <w:t>Tectorius</w:t>
      </w:r>
      <w:proofErr w:type="spellEnd"/>
      <w:r w:rsidRPr="00403860">
        <w:rPr>
          <w:rFonts w:ascii="Cambria" w:hAnsi="Cambria" w:cs="Times New Roman"/>
          <w:bCs/>
        </w:rPr>
        <w:t xml:space="preserve"> derived </w:t>
      </w:r>
      <w:proofErr w:type="spellStart"/>
      <w:r w:rsidRPr="00403860">
        <w:rPr>
          <w:rFonts w:ascii="Cambria" w:hAnsi="Cambria" w:cs="Times New Roman"/>
          <w:bCs/>
        </w:rPr>
        <w:t>Phosphorusped</w:t>
      </w:r>
      <w:proofErr w:type="spellEnd"/>
      <w:r w:rsidRPr="00403860">
        <w:rPr>
          <w:rFonts w:ascii="Cambria" w:hAnsi="Cambria" w:cs="Times New Roman"/>
          <w:bCs/>
        </w:rPr>
        <w:t xml:space="preserve"> Carbon as an electrode material for Asymmetric Supercapacitor”, New Journal of </w:t>
      </w:r>
      <w:proofErr w:type="spellStart"/>
      <w:r w:rsidRPr="00403860">
        <w:rPr>
          <w:rFonts w:ascii="Cambria" w:hAnsi="Cambria" w:cs="Times New Roman"/>
          <w:bCs/>
        </w:rPr>
        <w:t>Chemisty</w:t>
      </w:r>
      <w:proofErr w:type="spellEnd"/>
      <w:r w:rsidRPr="00403860">
        <w:rPr>
          <w:rFonts w:ascii="Cambria" w:hAnsi="Cambria" w:cs="Times New Roman"/>
          <w:bCs/>
        </w:rPr>
        <w:t>, November 2019, Vol 44 Issue 1, pg.:181-193, https://doi.org/10.1039/C9NJ04813H, Citations: 26</w:t>
      </w:r>
    </w:p>
    <w:p w14:paraId="25FD1208" w14:textId="77777777" w:rsidR="00AE6DF6" w:rsidRPr="00403860" w:rsidRDefault="00AE6DF6" w:rsidP="00AE6DF6">
      <w:pPr>
        <w:jc w:val="both"/>
        <w:rPr>
          <w:rFonts w:ascii="Cambria" w:hAnsi="Cambria" w:cs="Times New Roman"/>
          <w:bCs/>
        </w:rPr>
      </w:pPr>
      <w:r w:rsidRPr="00403860">
        <w:rPr>
          <w:rFonts w:ascii="Cambria" w:hAnsi="Cambria" w:cs="Times New Roman"/>
          <w:bCs/>
        </w:rPr>
        <w:t>10.</w:t>
      </w:r>
      <w:r w:rsidRPr="00403860">
        <w:rPr>
          <w:rFonts w:ascii="Cambria" w:hAnsi="Cambria" w:cs="Times New Roman"/>
          <w:bCs/>
        </w:rPr>
        <w:tab/>
      </w:r>
      <w:proofErr w:type="spellStart"/>
      <w:r w:rsidRPr="00403860">
        <w:rPr>
          <w:rFonts w:ascii="Cambria" w:hAnsi="Cambria" w:cs="Times New Roman"/>
          <w:bCs/>
        </w:rPr>
        <w:t>Selvamano</w:t>
      </w:r>
      <w:proofErr w:type="spellEnd"/>
      <w:r w:rsidRPr="00403860">
        <w:rPr>
          <w:rFonts w:ascii="Cambria" w:hAnsi="Cambria" w:cs="Times New Roman"/>
          <w:bCs/>
        </w:rPr>
        <w:t xml:space="preserve">, J. G., Arul Raj, G. &amp; Jeyanthi, J.  “Identification of </w:t>
      </w:r>
      <w:proofErr w:type="spellStart"/>
      <w:r w:rsidRPr="00403860">
        <w:rPr>
          <w:rFonts w:ascii="Cambria" w:hAnsi="Cambria" w:cs="Times New Roman"/>
          <w:bCs/>
        </w:rPr>
        <w:t>Rechargesites</w:t>
      </w:r>
      <w:proofErr w:type="spellEnd"/>
      <w:r w:rsidRPr="00403860">
        <w:rPr>
          <w:rFonts w:ascii="Cambria" w:hAnsi="Cambria" w:cs="Times New Roman"/>
          <w:bCs/>
        </w:rPr>
        <w:t xml:space="preserve"> using GIS to control saltwater intrusion in Tuticorin district, India” </w:t>
      </w:r>
      <w:proofErr w:type="spellStart"/>
      <w:r w:rsidRPr="00403860">
        <w:rPr>
          <w:rFonts w:ascii="Cambria" w:hAnsi="Cambria" w:cs="Times New Roman"/>
          <w:bCs/>
        </w:rPr>
        <w:t>Carribean</w:t>
      </w:r>
      <w:proofErr w:type="spellEnd"/>
      <w:r w:rsidRPr="00403860">
        <w:rPr>
          <w:rFonts w:ascii="Cambria" w:hAnsi="Cambria" w:cs="Times New Roman"/>
          <w:bCs/>
        </w:rPr>
        <w:t xml:space="preserve"> Journal of Science, May 2019, Vol. 53, Issue 2, pp :299-308</w:t>
      </w:r>
    </w:p>
    <w:p w14:paraId="78A974F3" w14:textId="77777777" w:rsidR="00AE6DF6" w:rsidRPr="00403860" w:rsidRDefault="00AE6DF6" w:rsidP="00AE6DF6">
      <w:pPr>
        <w:jc w:val="both"/>
        <w:rPr>
          <w:rFonts w:ascii="Cambria" w:hAnsi="Cambria" w:cs="Times New Roman"/>
          <w:bCs/>
        </w:rPr>
      </w:pPr>
      <w:r w:rsidRPr="00403860">
        <w:rPr>
          <w:rFonts w:ascii="Cambria" w:hAnsi="Cambria" w:cs="Times New Roman"/>
          <w:bCs/>
        </w:rPr>
        <w:lastRenderedPageBreak/>
        <w:t>11.</w:t>
      </w:r>
      <w:r w:rsidRPr="00403860">
        <w:rPr>
          <w:rFonts w:ascii="Cambria" w:hAnsi="Cambria" w:cs="Times New Roman"/>
          <w:bCs/>
        </w:rPr>
        <w:tab/>
      </w:r>
      <w:proofErr w:type="spellStart"/>
      <w:r w:rsidRPr="00403860">
        <w:rPr>
          <w:rFonts w:ascii="Cambria" w:hAnsi="Cambria" w:cs="Times New Roman"/>
          <w:bCs/>
        </w:rPr>
        <w:t>Selvamano</w:t>
      </w:r>
      <w:proofErr w:type="spellEnd"/>
      <w:r w:rsidRPr="00403860">
        <w:rPr>
          <w:rFonts w:ascii="Cambria" w:hAnsi="Cambria" w:cs="Times New Roman"/>
          <w:bCs/>
        </w:rPr>
        <w:t xml:space="preserve">, J. G., Raj, G. P. A., &amp; Jeyanthi, J.  “Identification and control of saltwater intrusion by ADR approach in the coastal aquifers of Tuticorin, India” Applied Ecology and Environmental Research, January 2019, Vol. 17, Issue 2, pp :2593-2617, </w:t>
      </w:r>
      <w:proofErr w:type="gramStart"/>
      <w:r w:rsidRPr="00403860">
        <w:rPr>
          <w:rFonts w:ascii="Cambria" w:hAnsi="Cambria" w:cs="Times New Roman"/>
          <w:bCs/>
        </w:rPr>
        <w:t>DOI :</w:t>
      </w:r>
      <w:proofErr w:type="gramEnd"/>
      <w:r w:rsidRPr="00403860">
        <w:rPr>
          <w:rFonts w:ascii="Cambria" w:hAnsi="Cambria" w:cs="Times New Roman"/>
          <w:bCs/>
        </w:rPr>
        <w:t xml:space="preserve"> 10.15666/</w:t>
      </w:r>
      <w:proofErr w:type="spellStart"/>
      <w:r w:rsidRPr="00403860">
        <w:rPr>
          <w:rFonts w:ascii="Cambria" w:hAnsi="Cambria" w:cs="Times New Roman"/>
          <w:bCs/>
        </w:rPr>
        <w:t>aeer</w:t>
      </w:r>
      <w:proofErr w:type="spellEnd"/>
      <w:r w:rsidRPr="00403860">
        <w:rPr>
          <w:rFonts w:ascii="Cambria" w:hAnsi="Cambria" w:cs="Times New Roman"/>
          <w:bCs/>
        </w:rPr>
        <w:t>/1702_25932617</w:t>
      </w:r>
    </w:p>
    <w:p w14:paraId="17F88963" w14:textId="77777777" w:rsidR="00AE6DF6" w:rsidRPr="00403860" w:rsidRDefault="00AE6DF6" w:rsidP="00AE6DF6">
      <w:pPr>
        <w:jc w:val="both"/>
        <w:rPr>
          <w:rFonts w:ascii="Cambria" w:hAnsi="Cambria" w:cs="Times New Roman"/>
          <w:bCs/>
        </w:rPr>
      </w:pPr>
      <w:r w:rsidRPr="00403860">
        <w:rPr>
          <w:rFonts w:ascii="Cambria" w:hAnsi="Cambria" w:cs="Times New Roman"/>
          <w:bCs/>
        </w:rPr>
        <w:t>12.</w:t>
      </w:r>
      <w:r w:rsidRPr="00403860">
        <w:rPr>
          <w:rFonts w:ascii="Cambria" w:hAnsi="Cambria" w:cs="Times New Roman"/>
          <w:bCs/>
        </w:rPr>
        <w:tab/>
        <w:t xml:space="preserve">Lakshmi .TP, </w:t>
      </w:r>
      <w:proofErr w:type="spellStart"/>
      <w:r w:rsidRPr="00403860">
        <w:rPr>
          <w:rFonts w:ascii="Cambria" w:hAnsi="Cambria" w:cs="Times New Roman"/>
          <w:bCs/>
        </w:rPr>
        <w:t>Meenambal</w:t>
      </w:r>
      <w:proofErr w:type="spellEnd"/>
      <w:r w:rsidRPr="00403860">
        <w:rPr>
          <w:rFonts w:ascii="Cambria" w:hAnsi="Cambria" w:cs="Times New Roman"/>
          <w:bCs/>
        </w:rPr>
        <w:t xml:space="preserve"> T, Jeyanthi J, </w:t>
      </w:r>
      <w:proofErr w:type="spellStart"/>
      <w:r w:rsidRPr="00403860">
        <w:rPr>
          <w:rFonts w:ascii="Cambria" w:hAnsi="Cambria" w:cs="Times New Roman"/>
          <w:bCs/>
        </w:rPr>
        <w:t>Ravikannan</w:t>
      </w:r>
      <w:proofErr w:type="spellEnd"/>
      <w:r w:rsidRPr="00403860">
        <w:rPr>
          <w:rFonts w:ascii="Cambria" w:hAnsi="Cambria" w:cs="Times New Roman"/>
          <w:bCs/>
        </w:rPr>
        <w:t xml:space="preserve"> SP, Swathi S, “Assessment of Phytotoxicity in the Compost derived through different Techniques from </w:t>
      </w:r>
      <w:proofErr w:type="spellStart"/>
      <w:r w:rsidRPr="00403860">
        <w:rPr>
          <w:rFonts w:ascii="Cambria" w:hAnsi="Cambria" w:cs="Times New Roman"/>
          <w:bCs/>
        </w:rPr>
        <w:t>Muncipal</w:t>
      </w:r>
      <w:proofErr w:type="spellEnd"/>
      <w:r w:rsidRPr="00403860">
        <w:rPr>
          <w:rFonts w:ascii="Cambria" w:hAnsi="Cambria" w:cs="Times New Roman"/>
          <w:bCs/>
        </w:rPr>
        <w:t xml:space="preserve"> Solid Waste and Industrial Solids”, Waste management and Resource </w:t>
      </w:r>
      <w:proofErr w:type="spellStart"/>
      <w:r w:rsidRPr="00403860">
        <w:rPr>
          <w:rFonts w:ascii="Cambria" w:hAnsi="Cambria" w:cs="Times New Roman"/>
          <w:bCs/>
        </w:rPr>
        <w:t>Efficinecy</w:t>
      </w:r>
      <w:proofErr w:type="spellEnd"/>
      <w:r w:rsidRPr="00403860">
        <w:rPr>
          <w:rFonts w:ascii="Cambria" w:hAnsi="Cambria" w:cs="Times New Roman"/>
          <w:bCs/>
        </w:rPr>
        <w:t xml:space="preserve">, Vol 44, Issue </w:t>
      </w:r>
      <w:proofErr w:type="gramStart"/>
      <w:r w:rsidRPr="00403860">
        <w:rPr>
          <w:rFonts w:ascii="Cambria" w:hAnsi="Cambria" w:cs="Times New Roman"/>
          <w:bCs/>
        </w:rPr>
        <w:t>6 ,</w:t>
      </w:r>
      <w:proofErr w:type="gramEnd"/>
      <w:r w:rsidRPr="00403860">
        <w:rPr>
          <w:rFonts w:ascii="Cambria" w:hAnsi="Cambria" w:cs="Times New Roman"/>
          <w:bCs/>
        </w:rPr>
        <w:t xml:space="preserve"> pg. 521-532 , </w:t>
      </w:r>
      <w:proofErr w:type="spellStart"/>
      <w:r w:rsidRPr="00403860">
        <w:rPr>
          <w:rFonts w:ascii="Cambria" w:hAnsi="Cambria" w:cs="Times New Roman"/>
          <w:bCs/>
        </w:rPr>
        <w:t>doi</w:t>
      </w:r>
      <w:proofErr w:type="spellEnd"/>
      <w:r w:rsidRPr="00403860">
        <w:rPr>
          <w:rFonts w:ascii="Cambria" w:hAnsi="Cambria" w:cs="Times New Roman"/>
          <w:bCs/>
        </w:rPr>
        <w:t>: 10.1007/978-981-10-7290-1-44.</w:t>
      </w:r>
    </w:p>
    <w:p w14:paraId="34BB5F3A" w14:textId="77777777" w:rsidR="00AE6DF6" w:rsidRPr="00403860" w:rsidRDefault="00AE6DF6" w:rsidP="00AE6DF6">
      <w:pPr>
        <w:jc w:val="both"/>
        <w:rPr>
          <w:rFonts w:ascii="Cambria" w:hAnsi="Cambria" w:cs="Times New Roman"/>
          <w:bCs/>
        </w:rPr>
      </w:pPr>
      <w:r w:rsidRPr="00403860">
        <w:rPr>
          <w:rFonts w:ascii="Cambria" w:hAnsi="Cambria" w:cs="Times New Roman"/>
          <w:bCs/>
        </w:rPr>
        <w:t>13.</w:t>
      </w:r>
      <w:r w:rsidRPr="00403860">
        <w:rPr>
          <w:rFonts w:ascii="Cambria" w:hAnsi="Cambria" w:cs="Times New Roman"/>
          <w:bCs/>
        </w:rPr>
        <w:tab/>
      </w:r>
      <w:proofErr w:type="spellStart"/>
      <w:r w:rsidRPr="00403860">
        <w:rPr>
          <w:rFonts w:ascii="Cambria" w:hAnsi="Cambria" w:cs="Times New Roman"/>
          <w:bCs/>
        </w:rPr>
        <w:t>Meiaraj</w:t>
      </w:r>
      <w:proofErr w:type="spellEnd"/>
      <w:r w:rsidRPr="00403860">
        <w:rPr>
          <w:rFonts w:ascii="Cambria" w:hAnsi="Cambria" w:cs="Times New Roman"/>
          <w:bCs/>
        </w:rPr>
        <w:t xml:space="preserve">, C., &amp; Jeyapriya, S. P. “Marine water quality studies at Tuticorin </w:t>
      </w:r>
      <w:proofErr w:type="spellStart"/>
      <w:r w:rsidRPr="00403860">
        <w:rPr>
          <w:rFonts w:ascii="Cambria" w:hAnsi="Cambria" w:cs="Times New Roman"/>
          <w:bCs/>
        </w:rPr>
        <w:t>harbour</w:t>
      </w:r>
      <w:proofErr w:type="spellEnd"/>
      <w:r w:rsidRPr="00403860">
        <w:rPr>
          <w:rFonts w:ascii="Cambria" w:hAnsi="Cambria" w:cs="Times New Roman"/>
          <w:bCs/>
        </w:rPr>
        <w:t xml:space="preserve"> coastal area</w:t>
      </w:r>
      <w:proofErr w:type="gramStart"/>
      <w:r w:rsidRPr="00403860">
        <w:rPr>
          <w:rFonts w:ascii="Cambria" w:hAnsi="Cambria" w:cs="Times New Roman"/>
          <w:bCs/>
        </w:rPr>
        <w:t>”,</w:t>
      </w:r>
      <w:proofErr w:type="gramEnd"/>
      <w:r w:rsidRPr="00403860">
        <w:rPr>
          <w:rFonts w:ascii="Cambria" w:hAnsi="Cambria" w:cs="Times New Roman"/>
          <w:bCs/>
        </w:rPr>
        <w:t xml:space="preserve"> Indian Journal of Geo-Marine Sciences, June 2019, Vol.48, Issue 6, pp. 943-946, http://nopr.niscpr.res.in/handle/123456789/48437, Citations :6</w:t>
      </w:r>
    </w:p>
    <w:p w14:paraId="1340F9C2" w14:textId="77777777" w:rsidR="00AE6DF6" w:rsidRPr="00403860" w:rsidRDefault="00AE6DF6" w:rsidP="00AE6DF6">
      <w:pPr>
        <w:jc w:val="both"/>
        <w:rPr>
          <w:rFonts w:ascii="Cambria" w:hAnsi="Cambria" w:cs="Times New Roman"/>
          <w:bCs/>
        </w:rPr>
      </w:pPr>
      <w:r w:rsidRPr="00403860">
        <w:rPr>
          <w:rFonts w:ascii="Cambria" w:hAnsi="Cambria" w:cs="Times New Roman"/>
          <w:bCs/>
        </w:rPr>
        <w:t>14.</w:t>
      </w:r>
      <w:r w:rsidRPr="00403860">
        <w:rPr>
          <w:rFonts w:ascii="Cambria" w:hAnsi="Cambria" w:cs="Times New Roman"/>
          <w:bCs/>
        </w:rPr>
        <w:tab/>
      </w:r>
      <w:proofErr w:type="spellStart"/>
      <w:r w:rsidRPr="00403860">
        <w:rPr>
          <w:rFonts w:ascii="Cambria" w:hAnsi="Cambria" w:cs="Times New Roman"/>
          <w:bCs/>
        </w:rPr>
        <w:t>Meiaraj</w:t>
      </w:r>
      <w:proofErr w:type="spellEnd"/>
      <w:r w:rsidRPr="00403860">
        <w:rPr>
          <w:rFonts w:ascii="Cambria" w:hAnsi="Cambria" w:cs="Times New Roman"/>
          <w:bCs/>
        </w:rPr>
        <w:t xml:space="preserve">, C., &amp; Jeyapriya, S. P. “Comparative study of </w:t>
      </w:r>
      <w:proofErr w:type="spellStart"/>
      <w:r w:rsidRPr="00403860">
        <w:rPr>
          <w:rFonts w:ascii="Cambria" w:hAnsi="Cambria" w:cs="Times New Roman"/>
          <w:bCs/>
        </w:rPr>
        <w:t>evapo</w:t>
      </w:r>
      <w:proofErr w:type="spellEnd"/>
      <w:r w:rsidRPr="00403860">
        <w:rPr>
          <w:rFonts w:ascii="Cambria" w:hAnsi="Cambria" w:cs="Times New Roman"/>
          <w:bCs/>
        </w:rPr>
        <w:t xml:space="preserve">-transpiration and rainfall analysis of Pollachi watershed in Coimbatore, Tamil Nadu, India”, Indian Journal of Geo-Marine Sciences, June </w:t>
      </w:r>
      <w:proofErr w:type="gramStart"/>
      <w:r w:rsidRPr="00403860">
        <w:rPr>
          <w:rFonts w:ascii="Cambria" w:hAnsi="Cambria" w:cs="Times New Roman"/>
          <w:bCs/>
        </w:rPr>
        <w:t>2019 ,</w:t>
      </w:r>
      <w:proofErr w:type="gramEnd"/>
      <w:r w:rsidRPr="00403860">
        <w:rPr>
          <w:rFonts w:ascii="Cambria" w:hAnsi="Cambria" w:cs="Times New Roman"/>
          <w:bCs/>
        </w:rPr>
        <w:t>Vol.48 Issue 6, pp. 853-856., http://nopr.niscpr.res.in/handle/123456789/48447, Citations 1.</w:t>
      </w:r>
    </w:p>
    <w:p w14:paraId="3EBA381B" w14:textId="77777777" w:rsidR="00AE6DF6" w:rsidRPr="00403860" w:rsidRDefault="00AE6DF6" w:rsidP="00AE6DF6">
      <w:pPr>
        <w:jc w:val="both"/>
        <w:rPr>
          <w:rFonts w:ascii="Cambria" w:hAnsi="Cambria" w:cs="Times New Roman"/>
          <w:bCs/>
        </w:rPr>
      </w:pPr>
      <w:r w:rsidRPr="00403860">
        <w:rPr>
          <w:rFonts w:ascii="Cambria" w:hAnsi="Cambria" w:cs="Times New Roman"/>
          <w:bCs/>
        </w:rPr>
        <w:t>15.</w:t>
      </w:r>
      <w:r w:rsidRPr="00403860">
        <w:rPr>
          <w:rFonts w:ascii="Cambria" w:hAnsi="Cambria" w:cs="Times New Roman"/>
          <w:bCs/>
        </w:rPr>
        <w:tab/>
      </w:r>
      <w:proofErr w:type="spellStart"/>
      <w:r w:rsidRPr="00403860">
        <w:rPr>
          <w:rFonts w:ascii="Cambria" w:hAnsi="Cambria" w:cs="Times New Roman"/>
          <w:bCs/>
        </w:rPr>
        <w:t>Meiaraj</w:t>
      </w:r>
      <w:proofErr w:type="spellEnd"/>
      <w:r w:rsidRPr="00403860">
        <w:rPr>
          <w:rFonts w:ascii="Cambria" w:hAnsi="Cambria" w:cs="Times New Roman"/>
          <w:bCs/>
        </w:rPr>
        <w:t xml:space="preserve">, C, C. Sashikumar, “Evaluation of Soil permeability and Aquifer parameters of </w:t>
      </w:r>
      <w:proofErr w:type="spellStart"/>
      <w:r w:rsidRPr="00403860">
        <w:rPr>
          <w:rFonts w:ascii="Cambria" w:hAnsi="Cambria" w:cs="Times New Roman"/>
          <w:bCs/>
        </w:rPr>
        <w:t>Alanthurai</w:t>
      </w:r>
      <w:proofErr w:type="spellEnd"/>
      <w:r w:rsidRPr="00403860">
        <w:rPr>
          <w:rFonts w:ascii="Cambria" w:hAnsi="Cambria" w:cs="Times New Roman"/>
          <w:bCs/>
        </w:rPr>
        <w:t xml:space="preserve"> watershed located at Coimbatore district in </w:t>
      </w:r>
      <w:proofErr w:type="spellStart"/>
      <w:r w:rsidRPr="00403860">
        <w:rPr>
          <w:rFonts w:ascii="Cambria" w:hAnsi="Cambria" w:cs="Times New Roman"/>
          <w:bCs/>
        </w:rPr>
        <w:t>TamilNadu</w:t>
      </w:r>
      <w:proofErr w:type="spellEnd"/>
      <w:r w:rsidRPr="00403860">
        <w:rPr>
          <w:rFonts w:ascii="Cambria" w:hAnsi="Cambria" w:cs="Times New Roman"/>
          <w:bCs/>
        </w:rPr>
        <w:t xml:space="preserve">”, International Advanced Research Journal in Science, Engineering and Technology, 2019 Vol.7, Issue </w:t>
      </w:r>
      <w:proofErr w:type="gramStart"/>
      <w:r w:rsidRPr="00403860">
        <w:rPr>
          <w:rFonts w:ascii="Cambria" w:hAnsi="Cambria" w:cs="Times New Roman"/>
          <w:bCs/>
        </w:rPr>
        <w:t>3 ,</w:t>
      </w:r>
      <w:proofErr w:type="gramEnd"/>
      <w:r w:rsidRPr="00403860">
        <w:rPr>
          <w:rFonts w:ascii="Cambria" w:hAnsi="Cambria" w:cs="Times New Roman"/>
          <w:bCs/>
        </w:rPr>
        <w:t xml:space="preserve"> pp.109-114. , doi:10.17148/IARJSET.2020.7317</w:t>
      </w:r>
    </w:p>
    <w:p w14:paraId="0907393B" w14:textId="77777777" w:rsidR="00AE6DF6" w:rsidRPr="00403860" w:rsidRDefault="00AE6DF6" w:rsidP="00AE6DF6">
      <w:pPr>
        <w:jc w:val="both"/>
        <w:rPr>
          <w:rFonts w:ascii="Cambria" w:hAnsi="Cambria" w:cs="Times New Roman"/>
          <w:bCs/>
        </w:rPr>
      </w:pPr>
      <w:r w:rsidRPr="00403860">
        <w:rPr>
          <w:rFonts w:ascii="Cambria" w:hAnsi="Cambria" w:cs="Times New Roman"/>
          <w:bCs/>
        </w:rPr>
        <w:t>16.</w:t>
      </w:r>
      <w:r w:rsidRPr="00403860">
        <w:rPr>
          <w:rFonts w:ascii="Cambria" w:hAnsi="Cambria" w:cs="Times New Roman"/>
          <w:bCs/>
        </w:rPr>
        <w:tab/>
        <w:t xml:space="preserve"> Dhivya Priya, N., Sivasakthi, S., Loganath, R., Balaji, R., </w:t>
      </w:r>
      <w:proofErr w:type="spellStart"/>
      <w:r w:rsidRPr="00403860">
        <w:rPr>
          <w:rFonts w:ascii="Cambria" w:hAnsi="Cambria" w:cs="Times New Roman"/>
          <w:bCs/>
        </w:rPr>
        <w:t>Yaazhmozhi</w:t>
      </w:r>
      <w:proofErr w:type="spellEnd"/>
      <w:r w:rsidRPr="00403860">
        <w:rPr>
          <w:rFonts w:ascii="Cambria" w:hAnsi="Cambria" w:cs="Times New Roman"/>
          <w:bCs/>
        </w:rPr>
        <w:t xml:space="preserve">, K., </w:t>
      </w:r>
      <w:proofErr w:type="spellStart"/>
      <w:r w:rsidRPr="00403860">
        <w:rPr>
          <w:rFonts w:ascii="Cambria" w:hAnsi="Cambria" w:cs="Times New Roman"/>
          <w:bCs/>
        </w:rPr>
        <w:t>Senophiyah</w:t>
      </w:r>
      <w:proofErr w:type="spellEnd"/>
      <w:r w:rsidRPr="00403860">
        <w:rPr>
          <w:rFonts w:ascii="Cambria" w:hAnsi="Cambria" w:cs="Times New Roman"/>
          <w:bCs/>
        </w:rPr>
        <w:t>-Mary, J., &amp; Murugan, S., “A Study on Optimization of Pretreatment for Lipid Extraction from Rice Husk Using Oleaginous Yeast</w:t>
      </w:r>
      <w:proofErr w:type="gramStart"/>
      <w:r w:rsidRPr="00403860">
        <w:rPr>
          <w:rFonts w:ascii="Cambria" w:hAnsi="Cambria" w:cs="Times New Roman"/>
          <w:bCs/>
        </w:rPr>
        <w:t>”,</w:t>
      </w:r>
      <w:proofErr w:type="gramEnd"/>
      <w:r w:rsidRPr="00403860">
        <w:rPr>
          <w:rFonts w:ascii="Cambria" w:hAnsi="Cambria" w:cs="Times New Roman"/>
          <w:bCs/>
        </w:rPr>
        <w:t xml:space="preserve"> January 2019, Waste </w:t>
      </w:r>
      <w:proofErr w:type="spellStart"/>
      <w:r w:rsidRPr="00403860">
        <w:rPr>
          <w:rFonts w:ascii="Cambria" w:hAnsi="Cambria" w:cs="Times New Roman"/>
          <w:bCs/>
        </w:rPr>
        <w:t>Valorisation</w:t>
      </w:r>
      <w:proofErr w:type="spellEnd"/>
      <w:r w:rsidRPr="00403860">
        <w:rPr>
          <w:rFonts w:ascii="Cambria" w:hAnsi="Cambria" w:cs="Times New Roman"/>
          <w:bCs/>
        </w:rPr>
        <w:t xml:space="preserve"> and Recycling, pp. 263-272, DOI: 10.1007/978-981-13-2784-1_25, Citation 1.</w:t>
      </w:r>
    </w:p>
    <w:p w14:paraId="752B429B" w14:textId="77777777" w:rsidR="00AE6DF6" w:rsidRPr="00403860" w:rsidRDefault="00AE6DF6" w:rsidP="00AE6DF6">
      <w:pPr>
        <w:jc w:val="both"/>
        <w:rPr>
          <w:rFonts w:ascii="Cambria" w:hAnsi="Cambria" w:cs="Times New Roman"/>
          <w:bCs/>
        </w:rPr>
      </w:pPr>
      <w:r w:rsidRPr="00403860">
        <w:rPr>
          <w:rFonts w:ascii="Cambria" w:hAnsi="Cambria" w:cs="Times New Roman"/>
          <w:bCs/>
        </w:rPr>
        <w:t>17.</w:t>
      </w:r>
      <w:r w:rsidRPr="00403860">
        <w:rPr>
          <w:rFonts w:ascii="Cambria" w:hAnsi="Cambria" w:cs="Times New Roman"/>
          <w:bCs/>
        </w:rPr>
        <w:tab/>
        <w:t xml:space="preserve">K. </w:t>
      </w:r>
      <w:proofErr w:type="spellStart"/>
      <w:r w:rsidRPr="00403860">
        <w:rPr>
          <w:rFonts w:ascii="Cambria" w:hAnsi="Cambria" w:cs="Times New Roman"/>
          <w:bCs/>
        </w:rPr>
        <w:t>Jeyagomathi</w:t>
      </w:r>
      <w:proofErr w:type="spellEnd"/>
      <w:r w:rsidRPr="00403860">
        <w:rPr>
          <w:rFonts w:ascii="Cambria" w:hAnsi="Cambria" w:cs="Times New Roman"/>
          <w:bCs/>
        </w:rPr>
        <w:t xml:space="preserve">, Sathyapriya S, “Dispersion study on expansive clay using bottom ash and lime” Compliance Engineering Journal, January 2019, Vol.10, Issue </w:t>
      </w:r>
      <w:proofErr w:type="gramStart"/>
      <w:r w:rsidRPr="00403860">
        <w:rPr>
          <w:rFonts w:ascii="Cambria" w:hAnsi="Cambria" w:cs="Times New Roman"/>
          <w:bCs/>
        </w:rPr>
        <w:t>7,pp</w:t>
      </w:r>
      <w:proofErr w:type="gramEnd"/>
      <w:r w:rsidRPr="00403860">
        <w:rPr>
          <w:rFonts w:ascii="Cambria" w:hAnsi="Cambria" w:cs="Times New Roman"/>
          <w:bCs/>
        </w:rPr>
        <w:t xml:space="preserve"> 87-95</w:t>
      </w:r>
    </w:p>
    <w:p w14:paraId="17A71AAA" w14:textId="77777777" w:rsidR="00AE6DF6" w:rsidRPr="00403860" w:rsidRDefault="00AE6DF6" w:rsidP="00AE6DF6">
      <w:pPr>
        <w:jc w:val="both"/>
        <w:rPr>
          <w:rFonts w:ascii="Cambria" w:hAnsi="Cambria" w:cs="Times New Roman"/>
          <w:bCs/>
        </w:rPr>
      </w:pPr>
      <w:r w:rsidRPr="00403860">
        <w:rPr>
          <w:rFonts w:ascii="Cambria" w:hAnsi="Cambria" w:cs="Times New Roman"/>
          <w:bCs/>
        </w:rPr>
        <w:t>18.</w:t>
      </w:r>
      <w:r w:rsidRPr="00403860">
        <w:rPr>
          <w:rFonts w:ascii="Cambria" w:hAnsi="Cambria" w:cs="Times New Roman"/>
          <w:bCs/>
        </w:rPr>
        <w:tab/>
      </w:r>
      <w:proofErr w:type="spellStart"/>
      <w:r w:rsidRPr="00403860">
        <w:rPr>
          <w:rFonts w:ascii="Cambria" w:hAnsi="Cambria" w:cs="Times New Roman"/>
          <w:bCs/>
        </w:rPr>
        <w:t>Oorkalan</w:t>
      </w:r>
      <w:proofErr w:type="spellEnd"/>
      <w:r w:rsidRPr="00403860">
        <w:rPr>
          <w:rFonts w:ascii="Cambria" w:hAnsi="Cambria" w:cs="Times New Roman"/>
          <w:bCs/>
        </w:rPr>
        <w:t>, A., &amp; Chithra, S.  “Effect of Coconut Coir Pith as partial substitute for river sand in eco-friendly concrete</w:t>
      </w:r>
      <w:proofErr w:type="gramStart"/>
      <w:r w:rsidRPr="00403860">
        <w:rPr>
          <w:rFonts w:ascii="Cambria" w:hAnsi="Cambria" w:cs="Times New Roman"/>
          <w:bCs/>
        </w:rPr>
        <w:t>”,</w:t>
      </w:r>
      <w:proofErr w:type="gramEnd"/>
      <w:r w:rsidRPr="00403860">
        <w:rPr>
          <w:rFonts w:ascii="Cambria" w:hAnsi="Cambria" w:cs="Times New Roman"/>
          <w:bCs/>
        </w:rPr>
        <w:t xml:space="preserve"> Materials Today: Proceedings, July 2019, Vol. 21, pp.488-491, https://doi.org/10.1016/j.matpr.2019.06.639, Citations: 8</w:t>
      </w:r>
    </w:p>
    <w:p w14:paraId="00B6A408" w14:textId="77777777" w:rsidR="00AE6DF6" w:rsidRPr="00403860" w:rsidRDefault="00AE6DF6" w:rsidP="00AE6DF6">
      <w:pPr>
        <w:jc w:val="both"/>
        <w:rPr>
          <w:rFonts w:ascii="Cambria" w:hAnsi="Cambria" w:cs="Times New Roman"/>
          <w:bCs/>
        </w:rPr>
      </w:pPr>
      <w:r w:rsidRPr="00403860">
        <w:rPr>
          <w:rFonts w:ascii="Cambria" w:hAnsi="Cambria" w:cs="Times New Roman"/>
          <w:bCs/>
        </w:rPr>
        <w:t>19.</w:t>
      </w:r>
      <w:r w:rsidRPr="00403860">
        <w:rPr>
          <w:rFonts w:ascii="Cambria" w:hAnsi="Cambria" w:cs="Times New Roman"/>
          <w:bCs/>
        </w:rPr>
        <w:tab/>
        <w:t xml:space="preserve"> </w:t>
      </w:r>
      <w:proofErr w:type="spellStart"/>
      <w:r w:rsidRPr="00403860">
        <w:rPr>
          <w:rFonts w:ascii="Cambria" w:hAnsi="Cambria" w:cs="Times New Roman"/>
          <w:bCs/>
        </w:rPr>
        <w:t>Oorkalan</w:t>
      </w:r>
      <w:proofErr w:type="spellEnd"/>
      <w:r w:rsidRPr="00403860">
        <w:rPr>
          <w:rFonts w:ascii="Cambria" w:hAnsi="Cambria" w:cs="Times New Roman"/>
          <w:bCs/>
        </w:rPr>
        <w:t>, A., Chithra, S., Balaji, R., Kumar, S. G., Kumar, J. K., &amp; Kumar, T. K.</w:t>
      </w:r>
      <w:proofErr w:type="gramStart"/>
      <w:r w:rsidRPr="00403860">
        <w:rPr>
          <w:rFonts w:ascii="Cambria" w:hAnsi="Cambria" w:cs="Times New Roman"/>
          <w:bCs/>
        </w:rPr>
        <w:t>,  “</w:t>
      </w:r>
      <w:proofErr w:type="gramEnd"/>
      <w:r w:rsidRPr="00403860">
        <w:rPr>
          <w:rFonts w:ascii="Cambria" w:hAnsi="Cambria" w:cs="Times New Roman"/>
          <w:bCs/>
        </w:rPr>
        <w:t xml:space="preserve">Experimental study on high volume fly ash concrete made with coir pith and quarry dust”, August 2019. Materials Today: Proceedings, Vol. 21, </w:t>
      </w:r>
      <w:proofErr w:type="spellStart"/>
      <w:r w:rsidRPr="00403860">
        <w:rPr>
          <w:rFonts w:ascii="Cambria" w:hAnsi="Cambria" w:cs="Times New Roman"/>
          <w:bCs/>
        </w:rPr>
        <w:t>pg</w:t>
      </w:r>
      <w:proofErr w:type="spellEnd"/>
      <w:r w:rsidRPr="00403860">
        <w:rPr>
          <w:rFonts w:ascii="Cambria" w:hAnsi="Cambria" w:cs="Times New Roman"/>
          <w:bCs/>
        </w:rPr>
        <w:t xml:space="preserve">: 833-836, https://doi.org/10.1016/j.matpr.2019.07.588, </w:t>
      </w:r>
      <w:proofErr w:type="gramStart"/>
      <w:r w:rsidRPr="00403860">
        <w:rPr>
          <w:rFonts w:ascii="Cambria" w:hAnsi="Cambria" w:cs="Times New Roman"/>
          <w:bCs/>
        </w:rPr>
        <w:t>Citations :</w:t>
      </w:r>
      <w:proofErr w:type="gramEnd"/>
      <w:r w:rsidRPr="00403860">
        <w:rPr>
          <w:rFonts w:ascii="Cambria" w:hAnsi="Cambria" w:cs="Times New Roman"/>
          <w:bCs/>
        </w:rPr>
        <w:t xml:space="preserve"> 8</w:t>
      </w:r>
    </w:p>
    <w:p w14:paraId="79BF8A30" w14:textId="77777777" w:rsidR="00AE6DF6" w:rsidRPr="00403860" w:rsidRDefault="00AE6DF6" w:rsidP="00AE6DF6">
      <w:pPr>
        <w:jc w:val="both"/>
        <w:rPr>
          <w:rFonts w:ascii="Cambria" w:hAnsi="Cambria" w:cs="Times New Roman"/>
          <w:bCs/>
        </w:rPr>
      </w:pPr>
      <w:r w:rsidRPr="00403860">
        <w:rPr>
          <w:rFonts w:ascii="Cambria" w:hAnsi="Cambria" w:cs="Times New Roman"/>
          <w:bCs/>
        </w:rPr>
        <w:t>20.</w:t>
      </w:r>
      <w:r w:rsidRPr="00403860">
        <w:rPr>
          <w:rFonts w:ascii="Cambria" w:hAnsi="Cambria" w:cs="Times New Roman"/>
          <w:bCs/>
        </w:rPr>
        <w:tab/>
        <w:t xml:space="preserve">Chithra, R., Ramadevi, K., Chithra, S., &amp; </w:t>
      </w:r>
      <w:proofErr w:type="spellStart"/>
      <w:r w:rsidRPr="00403860">
        <w:rPr>
          <w:rFonts w:ascii="Cambria" w:hAnsi="Cambria" w:cs="Times New Roman"/>
          <w:bCs/>
        </w:rPr>
        <w:t>Mangaleshwaran</w:t>
      </w:r>
      <w:proofErr w:type="spellEnd"/>
      <w:r w:rsidRPr="00403860">
        <w:rPr>
          <w:rFonts w:ascii="Cambria" w:hAnsi="Cambria" w:cs="Times New Roman"/>
          <w:bCs/>
        </w:rPr>
        <w:t>, L. “Production of Medium Strength Self Compacting Concrete using Silica Fume and Quarry Dust</w:t>
      </w:r>
      <w:proofErr w:type="gramStart"/>
      <w:r w:rsidRPr="00403860">
        <w:rPr>
          <w:rFonts w:ascii="Cambria" w:hAnsi="Cambria" w:cs="Times New Roman"/>
          <w:bCs/>
        </w:rPr>
        <w:t>”,</w:t>
      </w:r>
      <w:proofErr w:type="gramEnd"/>
      <w:r w:rsidRPr="00403860">
        <w:rPr>
          <w:rFonts w:ascii="Cambria" w:hAnsi="Cambria" w:cs="Times New Roman"/>
          <w:bCs/>
        </w:rPr>
        <w:t xml:space="preserve"> August 2019. International Journal of Engineering and Advanced Technology, Vol. 8, pg.: 65-</w:t>
      </w:r>
      <w:proofErr w:type="gramStart"/>
      <w:r w:rsidRPr="00403860">
        <w:rPr>
          <w:rFonts w:ascii="Cambria" w:hAnsi="Cambria" w:cs="Times New Roman"/>
          <w:bCs/>
        </w:rPr>
        <w:t>72,  https://doi.org/10.35940/ijeat.F1013.0886S19</w:t>
      </w:r>
      <w:proofErr w:type="gramEnd"/>
      <w:r w:rsidRPr="00403860">
        <w:rPr>
          <w:rFonts w:ascii="Cambria" w:hAnsi="Cambria" w:cs="Times New Roman"/>
          <w:bCs/>
        </w:rPr>
        <w:t>, Citation :1</w:t>
      </w:r>
    </w:p>
    <w:p w14:paraId="442557FD" w14:textId="77777777" w:rsidR="00AE6DF6" w:rsidRPr="00403860" w:rsidRDefault="00AE6DF6" w:rsidP="00AE6DF6">
      <w:pPr>
        <w:jc w:val="both"/>
        <w:rPr>
          <w:rFonts w:ascii="Cambria" w:hAnsi="Cambria" w:cs="Times New Roman"/>
          <w:bCs/>
        </w:rPr>
      </w:pPr>
      <w:r w:rsidRPr="00403860">
        <w:rPr>
          <w:rFonts w:ascii="Cambria" w:hAnsi="Cambria" w:cs="Times New Roman"/>
          <w:bCs/>
        </w:rPr>
        <w:t>21.</w:t>
      </w:r>
      <w:r w:rsidRPr="00403860">
        <w:rPr>
          <w:rFonts w:ascii="Cambria" w:hAnsi="Cambria" w:cs="Times New Roman"/>
          <w:bCs/>
        </w:rPr>
        <w:tab/>
      </w:r>
      <w:proofErr w:type="spellStart"/>
      <w:r w:rsidRPr="00403860">
        <w:rPr>
          <w:rFonts w:ascii="Cambria" w:hAnsi="Cambria" w:cs="Times New Roman"/>
          <w:bCs/>
        </w:rPr>
        <w:t>Mahakavi</w:t>
      </w:r>
      <w:proofErr w:type="spellEnd"/>
      <w:r w:rsidRPr="00403860">
        <w:rPr>
          <w:rFonts w:ascii="Cambria" w:hAnsi="Cambria" w:cs="Times New Roman"/>
          <w:bCs/>
        </w:rPr>
        <w:t>, P., Chithra, R., &amp; Kavitha, K., “Effect of recycled coarse aggregate and foundry sand on the properties of self-compacting concrete” Magazine of Concrete Research, 2019, Vol. 71, Issue 9, pg.: 449–460, https://doi.org/10.1680/jmacr.17.00455, Citations: 8</w:t>
      </w:r>
    </w:p>
    <w:p w14:paraId="67AD505C" w14:textId="77777777" w:rsidR="00AE6DF6" w:rsidRPr="00403860" w:rsidRDefault="00AE6DF6" w:rsidP="00AE6DF6">
      <w:pPr>
        <w:jc w:val="both"/>
        <w:rPr>
          <w:rFonts w:ascii="Cambria" w:hAnsi="Cambria" w:cs="Times New Roman"/>
          <w:bCs/>
        </w:rPr>
      </w:pPr>
      <w:r w:rsidRPr="00403860">
        <w:rPr>
          <w:rFonts w:ascii="Cambria" w:hAnsi="Cambria" w:cs="Times New Roman"/>
          <w:bCs/>
        </w:rPr>
        <w:t>22.</w:t>
      </w:r>
      <w:r w:rsidRPr="00403860">
        <w:rPr>
          <w:rFonts w:ascii="Cambria" w:hAnsi="Cambria" w:cs="Times New Roman"/>
          <w:bCs/>
        </w:rPr>
        <w:tab/>
      </w:r>
      <w:proofErr w:type="spellStart"/>
      <w:r w:rsidRPr="00403860">
        <w:rPr>
          <w:rFonts w:ascii="Cambria" w:hAnsi="Cambria" w:cs="Times New Roman"/>
          <w:bCs/>
        </w:rPr>
        <w:t>Mahakavi</w:t>
      </w:r>
      <w:proofErr w:type="spellEnd"/>
      <w:r w:rsidRPr="00403860">
        <w:rPr>
          <w:rFonts w:ascii="Cambria" w:hAnsi="Cambria" w:cs="Times New Roman"/>
          <w:bCs/>
        </w:rPr>
        <w:t xml:space="preserve">, P., &amp; Chithra, R. “Impact resistance, microstructures and digital image processing on self-compacting concrete with hooked end and crimped steel fiber” Construction and Building </w:t>
      </w:r>
      <w:r w:rsidRPr="00403860">
        <w:rPr>
          <w:rFonts w:ascii="Cambria" w:hAnsi="Cambria" w:cs="Times New Roman"/>
          <w:bCs/>
        </w:rPr>
        <w:lastRenderedPageBreak/>
        <w:t>Materials, September 2019, Vol. 220, pp. 651-666., https://doi.org/10.1016/j.conbuildmat.2019.06.001, Citations :34</w:t>
      </w:r>
    </w:p>
    <w:p w14:paraId="7EF0D640" w14:textId="5B1A89CA" w:rsidR="00AE6DF6" w:rsidRDefault="00AE6DF6" w:rsidP="00AE6DF6">
      <w:pPr>
        <w:jc w:val="both"/>
        <w:rPr>
          <w:rFonts w:ascii="Cambria" w:hAnsi="Cambria" w:cs="Times New Roman"/>
          <w:bCs/>
        </w:rPr>
      </w:pPr>
      <w:r w:rsidRPr="00403860">
        <w:rPr>
          <w:rFonts w:ascii="Cambria" w:hAnsi="Cambria" w:cs="Times New Roman"/>
          <w:bCs/>
        </w:rPr>
        <w:t>23.</w:t>
      </w:r>
      <w:r w:rsidRPr="00403860">
        <w:rPr>
          <w:rFonts w:ascii="Cambria" w:hAnsi="Cambria" w:cs="Times New Roman"/>
          <w:bCs/>
        </w:rPr>
        <w:tab/>
      </w:r>
      <w:proofErr w:type="spellStart"/>
      <w:r w:rsidRPr="00403860">
        <w:rPr>
          <w:rFonts w:ascii="Cambria" w:hAnsi="Cambria" w:cs="Times New Roman"/>
          <w:bCs/>
        </w:rPr>
        <w:t>Mahakavi</w:t>
      </w:r>
      <w:proofErr w:type="spellEnd"/>
      <w:r w:rsidRPr="00403860">
        <w:rPr>
          <w:rFonts w:ascii="Cambria" w:hAnsi="Cambria" w:cs="Times New Roman"/>
          <w:bCs/>
        </w:rPr>
        <w:t xml:space="preserve">, P., and R. Chithra. “Effect of recycled coarse aggregate and manufactured sand in </w:t>
      </w:r>
      <w:proofErr w:type="spellStart"/>
      <w:r w:rsidRPr="00403860">
        <w:rPr>
          <w:rFonts w:ascii="Cambria" w:hAnsi="Cambria" w:cs="Times New Roman"/>
          <w:bCs/>
        </w:rPr>
        <w:t>self compacting</w:t>
      </w:r>
      <w:proofErr w:type="spellEnd"/>
      <w:r w:rsidRPr="00403860">
        <w:rPr>
          <w:rFonts w:ascii="Cambria" w:hAnsi="Cambria" w:cs="Times New Roman"/>
          <w:bCs/>
        </w:rPr>
        <w:t xml:space="preserve"> concrete</w:t>
      </w:r>
      <w:proofErr w:type="gramStart"/>
      <w:r w:rsidRPr="00403860">
        <w:rPr>
          <w:rFonts w:ascii="Cambria" w:hAnsi="Cambria" w:cs="Times New Roman"/>
          <w:bCs/>
        </w:rPr>
        <w:t>”,</w:t>
      </w:r>
      <w:proofErr w:type="gramEnd"/>
      <w:r w:rsidRPr="00403860">
        <w:rPr>
          <w:rFonts w:ascii="Cambria" w:hAnsi="Cambria" w:cs="Times New Roman"/>
          <w:bCs/>
        </w:rPr>
        <w:t xml:space="preserve"> Australian Journal of Structural Engineering, June 2019, Vol. 21, Issue 1, </w:t>
      </w:r>
      <w:proofErr w:type="spellStart"/>
      <w:r w:rsidRPr="00403860">
        <w:rPr>
          <w:rFonts w:ascii="Cambria" w:hAnsi="Cambria" w:cs="Times New Roman"/>
          <w:bCs/>
        </w:rPr>
        <w:t>pg</w:t>
      </w:r>
      <w:proofErr w:type="spellEnd"/>
      <w:r w:rsidRPr="00403860">
        <w:rPr>
          <w:rFonts w:ascii="Cambria" w:hAnsi="Cambria" w:cs="Times New Roman"/>
          <w:bCs/>
        </w:rPr>
        <w:t>: 33-43, https://doi.org/10.1080/13287982.2019.1636519, Citations: 15.</w:t>
      </w:r>
    </w:p>
    <w:p w14:paraId="5F5DCE7A" w14:textId="77777777" w:rsidR="00AF7582" w:rsidRDefault="00AF7582" w:rsidP="00AE6DF6">
      <w:pPr>
        <w:jc w:val="both"/>
        <w:rPr>
          <w:rFonts w:ascii="Cambria" w:hAnsi="Cambria" w:cs="Times New Roman"/>
          <w:bCs/>
        </w:rPr>
      </w:pPr>
    </w:p>
    <w:p w14:paraId="6A3916E6" w14:textId="77777777" w:rsidR="00AF7582" w:rsidRDefault="00AF7582" w:rsidP="00AE6DF6">
      <w:pPr>
        <w:jc w:val="both"/>
        <w:rPr>
          <w:rFonts w:ascii="Cambria" w:hAnsi="Cambria" w:cs="Times New Roman"/>
          <w:bCs/>
        </w:rPr>
      </w:pPr>
    </w:p>
    <w:p w14:paraId="4ACE02A3" w14:textId="77777777" w:rsidR="00AF7582" w:rsidRDefault="00AF7582" w:rsidP="00AF7582">
      <w:pPr>
        <w:jc w:val="right"/>
        <w:rPr>
          <w:rFonts w:ascii="Cambria" w:eastAsia="Times New Roman" w:hAnsi="Cambria" w:cs="Arial"/>
          <w:b/>
          <w:bCs/>
        </w:rPr>
      </w:pPr>
      <w:r>
        <w:rPr>
          <w:rFonts w:ascii="Cambria" w:eastAsia="Times New Roman" w:hAnsi="Cambria" w:cs="Arial"/>
          <w:b/>
          <w:bCs/>
        </w:rPr>
        <w:t xml:space="preserve">Professor of Civil Engineering </w:t>
      </w:r>
    </w:p>
    <w:p w14:paraId="79487181" w14:textId="77777777" w:rsidR="00AF7582" w:rsidRDefault="00AF7582" w:rsidP="00AE6DF6">
      <w:pPr>
        <w:jc w:val="both"/>
        <w:rPr>
          <w:rFonts w:ascii="Cambria" w:hAnsi="Cambria" w:cs="Times New Roman"/>
          <w:bCs/>
        </w:rPr>
      </w:pPr>
    </w:p>
    <w:p w14:paraId="2424F6E2" w14:textId="77777777" w:rsidR="00AE6DF6" w:rsidRDefault="00AE6DF6">
      <w:pPr>
        <w:rPr>
          <w:rFonts w:ascii="Cambria" w:hAnsi="Cambria" w:cs="Times New Roman"/>
          <w:bCs/>
        </w:rPr>
      </w:pPr>
      <w:r>
        <w:rPr>
          <w:rFonts w:ascii="Cambria" w:hAnsi="Cambria" w:cs="Times New Roman"/>
          <w:bCs/>
        </w:rPr>
        <w:br w:type="page"/>
      </w:r>
    </w:p>
    <w:p w14:paraId="7858469D" w14:textId="77777777" w:rsidR="00AE6DF6" w:rsidRPr="00403860" w:rsidRDefault="00AE6DF6" w:rsidP="00AE6DF6">
      <w:pPr>
        <w:jc w:val="center"/>
        <w:rPr>
          <w:rFonts w:ascii="Cambria" w:hAnsi="Cambria" w:cs="Times New Roman"/>
          <w:b/>
        </w:rPr>
      </w:pPr>
      <w:r w:rsidRPr="00403860">
        <w:rPr>
          <w:rFonts w:ascii="Cambria" w:hAnsi="Cambria" w:cs="Times New Roman"/>
          <w:b/>
        </w:rPr>
        <w:lastRenderedPageBreak/>
        <w:t>ACADEMIC YEAR 2020-2021</w:t>
      </w:r>
    </w:p>
    <w:p w14:paraId="6D99EE7E" w14:textId="77777777" w:rsidR="00AE6DF6" w:rsidRPr="00403860" w:rsidRDefault="00AE6DF6" w:rsidP="00AE6DF6">
      <w:pPr>
        <w:jc w:val="both"/>
        <w:rPr>
          <w:rFonts w:ascii="Cambria" w:hAnsi="Cambria" w:cs="Times New Roman"/>
          <w:bCs/>
        </w:rPr>
      </w:pPr>
      <w:r w:rsidRPr="00403860">
        <w:rPr>
          <w:rFonts w:ascii="Cambria" w:hAnsi="Cambria" w:cs="Times New Roman"/>
          <w:b/>
        </w:rPr>
        <w:t>1.</w:t>
      </w:r>
      <w:r w:rsidRPr="00403860">
        <w:rPr>
          <w:rFonts w:ascii="Cambria" w:hAnsi="Cambria" w:cs="Times New Roman"/>
          <w:b/>
        </w:rPr>
        <w:tab/>
      </w:r>
      <w:r w:rsidRPr="00403860">
        <w:rPr>
          <w:rFonts w:ascii="Cambria" w:hAnsi="Cambria" w:cs="Times New Roman"/>
          <w:bCs/>
        </w:rPr>
        <w:t xml:space="preserve">Prakash, R., Thenmozhi, R., Raman, S. N., Subramanian, C., &amp; </w:t>
      </w:r>
      <w:proofErr w:type="spellStart"/>
      <w:r w:rsidRPr="00403860">
        <w:rPr>
          <w:rFonts w:ascii="Cambria" w:hAnsi="Cambria" w:cs="Times New Roman"/>
          <w:bCs/>
        </w:rPr>
        <w:t>Divyah</w:t>
      </w:r>
      <w:proofErr w:type="spellEnd"/>
      <w:r w:rsidRPr="00403860">
        <w:rPr>
          <w:rFonts w:ascii="Cambria" w:hAnsi="Cambria" w:cs="Times New Roman"/>
          <w:bCs/>
        </w:rPr>
        <w:t xml:space="preserve">, N. “Mechanical </w:t>
      </w:r>
      <w:proofErr w:type="spellStart"/>
      <w:r w:rsidRPr="00403860">
        <w:rPr>
          <w:rFonts w:ascii="Cambria" w:hAnsi="Cambria" w:cs="Times New Roman"/>
          <w:bCs/>
        </w:rPr>
        <w:t>characterisation</w:t>
      </w:r>
      <w:proofErr w:type="spellEnd"/>
      <w:r w:rsidRPr="00403860">
        <w:rPr>
          <w:rFonts w:ascii="Cambria" w:hAnsi="Cambria" w:cs="Times New Roman"/>
          <w:bCs/>
        </w:rPr>
        <w:t xml:space="preserve"> of sustainable </w:t>
      </w:r>
      <w:proofErr w:type="spellStart"/>
      <w:r w:rsidRPr="00403860">
        <w:rPr>
          <w:rFonts w:ascii="Cambria" w:hAnsi="Cambria" w:cs="Times New Roman"/>
          <w:bCs/>
        </w:rPr>
        <w:t>fibre</w:t>
      </w:r>
      <w:proofErr w:type="spellEnd"/>
      <w:r w:rsidRPr="00403860">
        <w:rPr>
          <w:rFonts w:ascii="Cambria" w:hAnsi="Cambria" w:cs="Times New Roman"/>
          <w:bCs/>
        </w:rPr>
        <w:t xml:space="preserve">-reinforced lightweight concrete incorporating waste coconut shell as coarse aggregate and sisal </w:t>
      </w:r>
      <w:proofErr w:type="spellStart"/>
      <w:r w:rsidRPr="00403860">
        <w:rPr>
          <w:rFonts w:ascii="Cambria" w:hAnsi="Cambria" w:cs="Times New Roman"/>
          <w:bCs/>
        </w:rPr>
        <w:t>fibre</w:t>
      </w:r>
      <w:proofErr w:type="spellEnd"/>
      <w:r w:rsidRPr="00403860">
        <w:rPr>
          <w:rFonts w:ascii="Cambria" w:hAnsi="Cambria" w:cs="Times New Roman"/>
          <w:bCs/>
        </w:rPr>
        <w:t>”, International Journal of Environmental Science and Technology, August 2020, Vol. 18, Issue 6, pg.: 1579-</w:t>
      </w:r>
      <w:proofErr w:type="gramStart"/>
      <w:r w:rsidRPr="00403860">
        <w:rPr>
          <w:rFonts w:ascii="Cambria" w:hAnsi="Cambria" w:cs="Times New Roman"/>
          <w:bCs/>
        </w:rPr>
        <w:t>1590,  https://doi.org/10.1007/s13762-020-02900-z</w:t>
      </w:r>
      <w:proofErr w:type="gramEnd"/>
      <w:r w:rsidRPr="00403860">
        <w:rPr>
          <w:rFonts w:ascii="Cambria" w:hAnsi="Cambria" w:cs="Times New Roman"/>
          <w:bCs/>
        </w:rPr>
        <w:t>, Citations: 25</w:t>
      </w:r>
    </w:p>
    <w:p w14:paraId="455F428C" w14:textId="77777777" w:rsidR="00AE6DF6" w:rsidRPr="00403860" w:rsidRDefault="00AE6DF6" w:rsidP="00AE6DF6">
      <w:pPr>
        <w:jc w:val="both"/>
        <w:rPr>
          <w:rFonts w:ascii="Cambria" w:hAnsi="Cambria" w:cs="Times New Roman"/>
          <w:bCs/>
        </w:rPr>
      </w:pPr>
      <w:r w:rsidRPr="00403860">
        <w:rPr>
          <w:rFonts w:ascii="Cambria" w:hAnsi="Cambria" w:cs="Times New Roman"/>
          <w:bCs/>
        </w:rPr>
        <w:t>2.</w:t>
      </w:r>
      <w:r w:rsidRPr="00403860">
        <w:rPr>
          <w:rFonts w:ascii="Cambria" w:hAnsi="Cambria" w:cs="Times New Roman"/>
          <w:bCs/>
        </w:rPr>
        <w:tab/>
        <w:t>Prakash, R., Thenmozhi, R., Raman, S. N., &amp; Subramanian, C. “</w:t>
      </w:r>
      <w:proofErr w:type="spellStart"/>
      <w:r w:rsidRPr="00403860">
        <w:rPr>
          <w:rFonts w:ascii="Cambria" w:hAnsi="Cambria" w:cs="Times New Roman"/>
          <w:bCs/>
        </w:rPr>
        <w:t>Fibre</w:t>
      </w:r>
      <w:proofErr w:type="spellEnd"/>
      <w:r w:rsidRPr="00403860">
        <w:rPr>
          <w:rFonts w:ascii="Cambria" w:hAnsi="Cambria" w:cs="Times New Roman"/>
          <w:bCs/>
        </w:rPr>
        <w:t xml:space="preserve"> reinforced concrete containing waste coconut shell aggregate, fly ash and polypropylene </w:t>
      </w:r>
      <w:proofErr w:type="spellStart"/>
      <w:r w:rsidRPr="00403860">
        <w:rPr>
          <w:rFonts w:ascii="Cambria" w:hAnsi="Cambria" w:cs="Times New Roman"/>
          <w:bCs/>
        </w:rPr>
        <w:t>fibre</w:t>
      </w:r>
      <w:proofErr w:type="spellEnd"/>
      <w:r w:rsidRPr="00403860">
        <w:rPr>
          <w:rFonts w:ascii="Cambria" w:hAnsi="Cambria" w:cs="Times New Roman"/>
          <w:bCs/>
        </w:rPr>
        <w:t xml:space="preserve">.”, </w:t>
      </w:r>
      <w:proofErr w:type="spellStart"/>
      <w:r w:rsidRPr="00403860">
        <w:rPr>
          <w:rFonts w:ascii="Cambria" w:hAnsi="Cambria" w:cs="Times New Roman"/>
          <w:bCs/>
        </w:rPr>
        <w:t>Revista</w:t>
      </w:r>
      <w:proofErr w:type="spellEnd"/>
      <w:r w:rsidRPr="00403860">
        <w:rPr>
          <w:rFonts w:ascii="Cambria" w:hAnsi="Cambria" w:cs="Times New Roman"/>
          <w:bCs/>
        </w:rPr>
        <w:t xml:space="preserve"> </w:t>
      </w:r>
      <w:proofErr w:type="spellStart"/>
      <w:r w:rsidRPr="00403860">
        <w:rPr>
          <w:rFonts w:ascii="Cambria" w:hAnsi="Cambria" w:cs="Times New Roman"/>
          <w:bCs/>
        </w:rPr>
        <w:t>Facultad</w:t>
      </w:r>
      <w:proofErr w:type="spellEnd"/>
      <w:r w:rsidRPr="00403860">
        <w:rPr>
          <w:rFonts w:ascii="Cambria" w:hAnsi="Cambria" w:cs="Times New Roman"/>
          <w:bCs/>
        </w:rPr>
        <w:t xml:space="preserve"> de </w:t>
      </w:r>
      <w:proofErr w:type="spellStart"/>
      <w:r w:rsidRPr="00403860">
        <w:rPr>
          <w:rFonts w:ascii="Cambria" w:hAnsi="Cambria" w:cs="Times New Roman"/>
          <w:bCs/>
        </w:rPr>
        <w:t>Ingeniería</w:t>
      </w:r>
      <w:proofErr w:type="spellEnd"/>
      <w:r w:rsidRPr="00403860">
        <w:rPr>
          <w:rFonts w:ascii="Cambria" w:hAnsi="Cambria" w:cs="Times New Roman"/>
          <w:bCs/>
        </w:rPr>
        <w:t xml:space="preserve"> Universidad De Antioquia, January 2020, Vol 94, pg. 33-42, </w:t>
      </w:r>
      <w:proofErr w:type="gramStart"/>
      <w:r w:rsidRPr="00403860">
        <w:rPr>
          <w:rFonts w:ascii="Cambria" w:hAnsi="Cambria" w:cs="Times New Roman"/>
          <w:bCs/>
        </w:rPr>
        <w:t>https://doi.org/10.17533/10.17533/udea.redin.20190403 ,</w:t>
      </w:r>
      <w:proofErr w:type="gramEnd"/>
      <w:r w:rsidRPr="00403860">
        <w:rPr>
          <w:rFonts w:ascii="Cambria" w:hAnsi="Cambria" w:cs="Times New Roman"/>
          <w:bCs/>
        </w:rPr>
        <w:t xml:space="preserve"> Citations :31   </w:t>
      </w:r>
    </w:p>
    <w:p w14:paraId="7288C88D" w14:textId="77777777" w:rsidR="00AE6DF6" w:rsidRPr="00403860" w:rsidRDefault="00AE6DF6" w:rsidP="00AE6DF6">
      <w:pPr>
        <w:jc w:val="both"/>
        <w:rPr>
          <w:rFonts w:ascii="Cambria" w:hAnsi="Cambria" w:cs="Times New Roman"/>
          <w:bCs/>
        </w:rPr>
      </w:pPr>
      <w:r w:rsidRPr="00403860">
        <w:rPr>
          <w:rFonts w:ascii="Cambria" w:hAnsi="Cambria" w:cs="Times New Roman"/>
          <w:bCs/>
        </w:rPr>
        <w:t>3.</w:t>
      </w:r>
      <w:r w:rsidRPr="00403860">
        <w:rPr>
          <w:rFonts w:ascii="Cambria" w:hAnsi="Cambria" w:cs="Times New Roman"/>
          <w:bCs/>
        </w:rPr>
        <w:tab/>
        <w:t xml:space="preserve">Prakash, R., Thenmozhi, R., Raman, S. N., &amp; Subramanian, </w:t>
      </w:r>
      <w:proofErr w:type="gramStart"/>
      <w:r w:rsidRPr="00403860">
        <w:rPr>
          <w:rFonts w:ascii="Cambria" w:hAnsi="Cambria" w:cs="Times New Roman"/>
          <w:bCs/>
        </w:rPr>
        <w:t>C ,</w:t>
      </w:r>
      <w:proofErr w:type="gramEnd"/>
      <w:r w:rsidRPr="00403860">
        <w:rPr>
          <w:rFonts w:ascii="Cambria" w:hAnsi="Cambria" w:cs="Times New Roman"/>
          <w:bCs/>
        </w:rPr>
        <w:t xml:space="preserve"> “Mechanical behaviour of polypropylene </w:t>
      </w:r>
      <w:proofErr w:type="spellStart"/>
      <w:r w:rsidRPr="00403860">
        <w:rPr>
          <w:rFonts w:ascii="Cambria" w:hAnsi="Cambria" w:cs="Times New Roman"/>
          <w:bCs/>
        </w:rPr>
        <w:t>fibre</w:t>
      </w:r>
      <w:proofErr w:type="spellEnd"/>
      <w:r w:rsidRPr="00403860">
        <w:rPr>
          <w:rFonts w:ascii="Cambria" w:hAnsi="Cambria" w:cs="Times New Roman"/>
          <w:bCs/>
        </w:rPr>
        <w:t xml:space="preserve"> reinforced concrete containing waste coconut shell as coarse aggregates and fly ash as partial cement replacement”,   </w:t>
      </w:r>
      <w:proofErr w:type="spellStart"/>
      <w:r w:rsidRPr="00403860">
        <w:rPr>
          <w:rFonts w:ascii="Cambria" w:hAnsi="Cambria" w:cs="Times New Roman"/>
          <w:bCs/>
        </w:rPr>
        <w:t>Revista</w:t>
      </w:r>
      <w:proofErr w:type="spellEnd"/>
      <w:r w:rsidRPr="00403860">
        <w:rPr>
          <w:rFonts w:ascii="Cambria" w:hAnsi="Cambria" w:cs="Times New Roman"/>
          <w:bCs/>
        </w:rPr>
        <w:t xml:space="preserve"> </w:t>
      </w:r>
      <w:proofErr w:type="spellStart"/>
      <w:r w:rsidRPr="00403860">
        <w:rPr>
          <w:rFonts w:ascii="Cambria" w:hAnsi="Cambria" w:cs="Times New Roman"/>
          <w:bCs/>
        </w:rPr>
        <w:t>Facultad</w:t>
      </w:r>
      <w:proofErr w:type="spellEnd"/>
      <w:r w:rsidRPr="00403860">
        <w:rPr>
          <w:rFonts w:ascii="Cambria" w:hAnsi="Cambria" w:cs="Times New Roman"/>
          <w:bCs/>
        </w:rPr>
        <w:t xml:space="preserve"> de </w:t>
      </w:r>
      <w:proofErr w:type="spellStart"/>
      <w:r w:rsidRPr="00403860">
        <w:rPr>
          <w:rFonts w:ascii="Cambria" w:hAnsi="Cambria" w:cs="Times New Roman"/>
          <w:bCs/>
        </w:rPr>
        <w:t>Ingeniería</w:t>
      </w:r>
      <w:proofErr w:type="spellEnd"/>
      <w:r w:rsidRPr="00403860">
        <w:rPr>
          <w:rFonts w:ascii="Cambria" w:hAnsi="Cambria" w:cs="Times New Roman"/>
          <w:bCs/>
        </w:rPr>
        <w:t xml:space="preserve"> Universidad de Antioquia, 2020, Vol. 94, pp. 33-42, Citation:1</w:t>
      </w:r>
    </w:p>
    <w:p w14:paraId="0482C54F" w14:textId="77777777" w:rsidR="00AE6DF6" w:rsidRPr="00403860" w:rsidRDefault="00AE6DF6" w:rsidP="00AE6DF6">
      <w:pPr>
        <w:jc w:val="both"/>
        <w:rPr>
          <w:rFonts w:ascii="Cambria" w:hAnsi="Cambria" w:cs="Times New Roman"/>
          <w:bCs/>
        </w:rPr>
      </w:pPr>
      <w:r w:rsidRPr="00403860">
        <w:rPr>
          <w:rFonts w:ascii="Cambria" w:hAnsi="Cambria" w:cs="Times New Roman"/>
          <w:bCs/>
        </w:rPr>
        <w:t>4.</w:t>
      </w:r>
      <w:r w:rsidRPr="00403860">
        <w:rPr>
          <w:rFonts w:ascii="Cambria" w:hAnsi="Cambria" w:cs="Times New Roman"/>
          <w:bCs/>
        </w:rPr>
        <w:tab/>
        <w:t xml:space="preserve">Prakash, R., Thenmozhi, R., Raman, S. N., Subramanian, C., &amp; </w:t>
      </w:r>
      <w:proofErr w:type="spellStart"/>
      <w:r w:rsidRPr="00403860">
        <w:rPr>
          <w:rFonts w:ascii="Cambria" w:hAnsi="Cambria" w:cs="Times New Roman"/>
          <w:bCs/>
        </w:rPr>
        <w:t>Divyah</w:t>
      </w:r>
      <w:proofErr w:type="spellEnd"/>
      <w:r w:rsidRPr="00403860">
        <w:rPr>
          <w:rFonts w:ascii="Cambria" w:hAnsi="Cambria" w:cs="Times New Roman"/>
          <w:bCs/>
        </w:rPr>
        <w:t>, N. “An investigation of key mechanical and durability properties of coconut shell concrete with partial replacement of fly ash</w:t>
      </w:r>
      <w:proofErr w:type="gramStart"/>
      <w:r w:rsidRPr="00403860">
        <w:rPr>
          <w:rFonts w:ascii="Cambria" w:hAnsi="Cambria" w:cs="Times New Roman"/>
          <w:bCs/>
        </w:rPr>
        <w:t>”,</w:t>
      </w:r>
      <w:proofErr w:type="gramEnd"/>
      <w:r w:rsidRPr="00403860">
        <w:rPr>
          <w:rFonts w:ascii="Cambria" w:hAnsi="Cambria" w:cs="Times New Roman"/>
          <w:bCs/>
        </w:rPr>
        <w:t xml:space="preserve"> Structural Concrete, March 2020, Volume 22, Issue 1, Pg. E985-E996, https://doi.org/10.1002/suco.201900162, Citations: 25</w:t>
      </w:r>
    </w:p>
    <w:p w14:paraId="27D81362" w14:textId="77777777" w:rsidR="00AE6DF6" w:rsidRPr="00403860" w:rsidRDefault="00AE6DF6" w:rsidP="00AE6DF6">
      <w:pPr>
        <w:jc w:val="both"/>
        <w:rPr>
          <w:rFonts w:ascii="Cambria" w:hAnsi="Cambria" w:cs="Times New Roman"/>
          <w:bCs/>
        </w:rPr>
      </w:pPr>
      <w:r w:rsidRPr="00403860">
        <w:rPr>
          <w:rFonts w:ascii="Cambria" w:hAnsi="Cambria" w:cs="Times New Roman"/>
          <w:bCs/>
        </w:rPr>
        <w:t>5.</w:t>
      </w:r>
      <w:r w:rsidRPr="00403860">
        <w:rPr>
          <w:rFonts w:ascii="Cambria" w:hAnsi="Cambria" w:cs="Times New Roman"/>
          <w:bCs/>
        </w:rPr>
        <w:tab/>
      </w:r>
      <w:proofErr w:type="spellStart"/>
      <w:r w:rsidRPr="00403860">
        <w:rPr>
          <w:rFonts w:ascii="Cambria" w:hAnsi="Cambria" w:cs="Times New Roman"/>
          <w:bCs/>
        </w:rPr>
        <w:t>Divyah</w:t>
      </w:r>
      <w:proofErr w:type="spellEnd"/>
      <w:r w:rsidRPr="00403860">
        <w:rPr>
          <w:rFonts w:ascii="Cambria" w:hAnsi="Cambria" w:cs="Times New Roman"/>
          <w:bCs/>
        </w:rPr>
        <w:t xml:space="preserve">, N., Thenmozhi, R., &amp; </w:t>
      </w:r>
      <w:proofErr w:type="spellStart"/>
      <w:r w:rsidRPr="00403860">
        <w:rPr>
          <w:rFonts w:ascii="Cambria" w:hAnsi="Cambria" w:cs="Times New Roman"/>
          <w:bCs/>
        </w:rPr>
        <w:t>Neelamegam</w:t>
      </w:r>
      <w:proofErr w:type="spellEnd"/>
      <w:r w:rsidRPr="00403860">
        <w:rPr>
          <w:rFonts w:ascii="Cambria" w:hAnsi="Cambria" w:cs="Times New Roman"/>
          <w:bCs/>
        </w:rPr>
        <w:t>, M. “Experimental and Numerical Analysis of Battened Built-up Lightweight Concrete Encased Composite Columns subjected to Axial Cyclic loading</w:t>
      </w:r>
      <w:proofErr w:type="gramStart"/>
      <w:r w:rsidRPr="00403860">
        <w:rPr>
          <w:rFonts w:ascii="Cambria" w:hAnsi="Cambria" w:cs="Times New Roman"/>
          <w:bCs/>
        </w:rPr>
        <w:t>”,</w:t>
      </w:r>
      <w:proofErr w:type="gramEnd"/>
      <w:r w:rsidRPr="00403860">
        <w:rPr>
          <w:rFonts w:ascii="Cambria" w:hAnsi="Cambria" w:cs="Times New Roman"/>
          <w:bCs/>
        </w:rPr>
        <w:t xml:space="preserve"> Latin American Journal of Solids and Structures, 2020, Vol. 17, Issue. 3. https://doi.org/10.1590/1679-78255745, Citations: 6</w:t>
      </w:r>
    </w:p>
    <w:p w14:paraId="276C6C79" w14:textId="77777777" w:rsidR="00AE6DF6" w:rsidRPr="00403860" w:rsidRDefault="00AE6DF6" w:rsidP="00AE6DF6">
      <w:pPr>
        <w:jc w:val="both"/>
        <w:rPr>
          <w:rFonts w:ascii="Cambria" w:hAnsi="Cambria" w:cs="Times New Roman"/>
          <w:bCs/>
        </w:rPr>
      </w:pPr>
      <w:r w:rsidRPr="00403860">
        <w:rPr>
          <w:rFonts w:ascii="Cambria" w:hAnsi="Cambria" w:cs="Times New Roman"/>
          <w:bCs/>
        </w:rPr>
        <w:t>6.</w:t>
      </w:r>
      <w:r w:rsidRPr="00403860">
        <w:rPr>
          <w:rFonts w:ascii="Cambria" w:hAnsi="Cambria" w:cs="Times New Roman"/>
          <w:bCs/>
        </w:rPr>
        <w:tab/>
        <w:t>Nagarajan, D., Thenmozhi, R., &amp; Meyappan, N., “A comparative study on prediction models for strength properties of LWA concrete using artificial neural network</w:t>
      </w:r>
      <w:proofErr w:type="gramStart"/>
      <w:r w:rsidRPr="00403860">
        <w:rPr>
          <w:rFonts w:ascii="Cambria" w:hAnsi="Cambria" w:cs="Times New Roman"/>
          <w:bCs/>
        </w:rPr>
        <w:t>”,</w:t>
      </w:r>
      <w:proofErr w:type="gramEnd"/>
      <w:r w:rsidRPr="00403860">
        <w:rPr>
          <w:rFonts w:ascii="Cambria" w:hAnsi="Cambria" w:cs="Times New Roman"/>
          <w:bCs/>
        </w:rPr>
        <w:t xml:space="preserve"> </w:t>
      </w:r>
      <w:proofErr w:type="spellStart"/>
      <w:r w:rsidRPr="00403860">
        <w:rPr>
          <w:rFonts w:ascii="Cambria" w:hAnsi="Cambria" w:cs="Times New Roman"/>
          <w:bCs/>
        </w:rPr>
        <w:t>Revista</w:t>
      </w:r>
      <w:proofErr w:type="spellEnd"/>
      <w:r w:rsidRPr="00403860">
        <w:rPr>
          <w:rFonts w:ascii="Cambria" w:hAnsi="Cambria" w:cs="Times New Roman"/>
          <w:bCs/>
        </w:rPr>
        <w:t xml:space="preserve"> de la construction, 2020, Vol.19, Issue. 1, pp.103-11, </w:t>
      </w:r>
      <w:proofErr w:type="gramStart"/>
      <w:r w:rsidRPr="00403860">
        <w:rPr>
          <w:rFonts w:ascii="Cambria" w:hAnsi="Cambria" w:cs="Times New Roman"/>
          <w:bCs/>
        </w:rPr>
        <w:t>http://doi.org/10.7764/rdlc.19.1.103-111 ,</w:t>
      </w:r>
      <w:proofErr w:type="gramEnd"/>
      <w:r w:rsidRPr="00403860">
        <w:rPr>
          <w:rFonts w:ascii="Cambria" w:hAnsi="Cambria" w:cs="Times New Roman"/>
          <w:bCs/>
        </w:rPr>
        <w:t xml:space="preserve"> Citations:11</w:t>
      </w:r>
    </w:p>
    <w:p w14:paraId="058A1795" w14:textId="77777777" w:rsidR="00AE6DF6" w:rsidRPr="00403860" w:rsidRDefault="00AE6DF6" w:rsidP="00AE6DF6">
      <w:pPr>
        <w:jc w:val="both"/>
        <w:rPr>
          <w:rFonts w:ascii="Cambria" w:hAnsi="Cambria" w:cs="Times New Roman"/>
          <w:bCs/>
        </w:rPr>
      </w:pPr>
      <w:r w:rsidRPr="00403860">
        <w:rPr>
          <w:rFonts w:ascii="Cambria" w:hAnsi="Cambria" w:cs="Times New Roman"/>
          <w:bCs/>
        </w:rPr>
        <w:t>7.</w:t>
      </w:r>
      <w:r w:rsidRPr="00403860">
        <w:rPr>
          <w:rFonts w:ascii="Cambria" w:hAnsi="Cambria" w:cs="Times New Roman"/>
          <w:bCs/>
        </w:rPr>
        <w:tab/>
      </w:r>
      <w:proofErr w:type="spellStart"/>
      <w:r w:rsidRPr="00403860">
        <w:rPr>
          <w:rFonts w:ascii="Cambria" w:hAnsi="Cambria" w:cs="Times New Roman"/>
          <w:bCs/>
        </w:rPr>
        <w:t>Divyah</w:t>
      </w:r>
      <w:proofErr w:type="spellEnd"/>
      <w:r w:rsidRPr="00403860">
        <w:rPr>
          <w:rFonts w:ascii="Cambria" w:hAnsi="Cambria" w:cs="Times New Roman"/>
          <w:bCs/>
        </w:rPr>
        <w:t xml:space="preserve">, N., Thenmozhi, R., &amp; </w:t>
      </w:r>
      <w:proofErr w:type="spellStart"/>
      <w:r w:rsidRPr="00403860">
        <w:rPr>
          <w:rFonts w:ascii="Cambria" w:hAnsi="Cambria" w:cs="Times New Roman"/>
          <w:bCs/>
        </w:rPr>
        <w:t>Neelamegam</w:t>
      </w:r>
      <w:proofErr w:type="spellEnd"/>
      <w:r w:rsidRPr="00403860">
        <w:rPr>
          <w:rFonts w:ascii="Cambria" w:hAnsi="Cambria" w:cs="Times New Roman"/>
          <w:bCs/>
        </w:rPr>
        <w:t xml:space="preserve">, </w:t>
      </w:r>
      <w:proofErr w:type="gramStart"/>
      <w:r w:rsidRPr="00403860">
        <w:rPr>
          <w:rFonts w:ascii="Cambria" w:hAnsi="Cambria" w:cs="Times New Roman"/>
          <w:bCs/>
        </w:rPr>
        <w:t>M ,</w:t>
      </w:r>
      <w:proofErr w:type="gramEnd"/>
      <w:r w:rsidRPr="00403860">
        <w:rPr>
          <w:rFonts w:ascii="Cambria" w:hAnsi="Cambria" w:cs="Times New Roman"/>
          <w:bCs/>
        </w:rPr>
        <w:t xml:space="preserve"> “Strength properties and durability aspects of sintered-fly-ash lightweight aggregate concrete”,  Materials in </w:t>
      </w:r>
      <w:proofErr w:type="spellStart"/>
      <w:r w:rsidRPr="00403860">
        <w:rPr>
          <w:rFonts w:ascii="Cambria" w:hAnsi="Cambria" w:cs="Times New Roman"/>
          <w:bCs/>
        </w:rPr>
        <w:t>Tehnologije</w:t>
      </w:r>
      <w:proofErr w:type="spellEnd"/>
      <w:r w:rsidRPr="00403860">
        <w:rPr>
          <w:rFonts w:ascii="Cambria" w:hAnsi="Cambria" w:cs="Times New Roman"/>
          <w:bCs/>
        </w:rPr>
        <w:t>,, June 2020, Vol. 54, Issue. 3, pp.301–310, ttps://doi:10.17222/mit.2019.101, citations :9</w:t>
      </w:r>
    </w:p>
    <w:p w14:paraId="1DB75665" w14:textId="77777777" w:rsidR="00AE6DF6" w:rsidRPr="00403860" w:rsidRDefault="00AE6DF6" w:rsidP="00AE6DF6">
      <w:pPr>
        <w:jc w:val="both"/>
        <w:rPr>
          <w:rFonts w:ascii="Cambria" w:hAnsi="Cambria" w:cs="Times New Roman"/>
          <w:bCs/>
        </w:rPr>
      </w:pPr>
      <w:r w:rsidRPr="00403860">
        <w:rPr>
          <w:rFonts w:ascii="Cambria" w:hAnsi="Cambria" w:cs="Times New Roman"/>
          <w:bCs/>
        </w:rPr>
        <w:t>8.</w:t>
      </w:r>
      <w:r w:rsidRPr="00403860">
        <w:rPr>
          <w:rFonts w:ascii="Cambria" w:hAnsi="Cambria" w:cs="Times New Roman"/>
          <w:bCs/>
        </w:rPr>
        <w:tab/>
        <w:t xml:space="preserve">Nagarajan </w:t>
      </w:r>
      <w:proofErr w:type="spellStart"/>
      <w:r w:rsidRPr="00403860">
        <w:rPr>
          <w:rFonts w:ascii="Cambria" w:hAnsi="Cambria" w:cs="Times New Roman"/>
          <w:bCs/>
        </w:rPr>
        <w:t>Divyah</w:t>
      </w:r>
      <w:proofErr w:type="spellEnd"/>
      <w:r w:rsidRPr="00403860">
        <w:rPr>
          <w:rFonts w:ascii="Cambria" w:hAnsi="Cambria" w:cs="Times New Roman"/>
          <w:bCs/>
        </w:rPr>
        <w:t xml:space="preserve">, Thenmozhi, R., </w:t>
      </w:r>
      <w:proofErr w:type="spellStart"/>
      <w:r w:rsidRPr="00403860">
        <w:rPr>
          <w:rFonts w:ascii="Cambria" w:hAnsi="Cambria" w:cs="Times New Roman"/>
          <w:bCs/>
        </w:rPr>
        <w:t>Neelamegam</w:t>
      </w:r>
      <w:proofErr w:type="spellEnd"/>
      <w:r w:rsidRPr="00403860">
        <w:rPr>
          <w:rFonts w:ascii="Cambria" w:hAnsi="Cambria" w:cs="Times New Roman"/>
          <w:bCs/>
        </w:rPr>
        <w:t xml:space="preserve">, </w:t>
      </w:r>
      <w:proofErr w:type="gramStart"/>
      <w:r w:rsidRPr="00403860">
        <w:rPr>
          <w:rFonts w:ascii="Cambria" w:hAnsi="Cambria" w:cs="Times New Roman"/>
          <w:bCs/>
        </w:rPr>
        <w:t>M. ,Prakash</w:t>
      </w:r>
      <w:proofErr w:type="gramEnd"/>
      <w:r w:rsidRPr="00403860">
        <w:rPr>
          <w:rFonts w:ascii="Cambria" w:hAnsi="Cambria" w:cs="Times New Roman"/>
          <w:bCs/>
        </w:rPr>
        <w:t xml:space="preserve">,  R., “Characterization and Behaviour of Basalt </w:t>
      </w:r>
      <w:proofErr w:type="spellStart"/>
      <w:r w:rsidRPr="00403860">
        <w:rPr>
          <w:rFonts w:ascii="Cambria" w:hAnsi="Cambria" w:cs="Times New Roman"/>
          <w:bCs/>
        </w:rPr>
        <w:t>fibre</w:t>
      </w:r>
      <w:proofErr w:type="spellEnd"/>
      <w:r w:rsidRPr="00403860">
        <w:rPr>
          <w:rFonts w:ascii="Cambria" w:hAnsi="Cambria" w:cs="Times New Roman"/>
          <w:bCs/>
        </w:rPr>
        <w:t xml:space="preserve"> reinforced Lightweight concrete” Structural Concrete, August 2020, Vol 22, Issue 1, pg.: 422-430, https://doi.org/10.1002/suco.201900390, citations :14</w:t>
      </w:r>
    </w:p>
    <w:p w14:paraId="1D7A1B10" w14:textId="77777777" w:rsidR="00AE6DF6" w:rsidRPr="00403860" w:rsidRDefault="00AE6DF6" w:rsidP="00AE6DF6">
      <w:pPr>
        <w:jc w:val="both"/>
        <w:rPr>
          <w:rFonts w:ascii="Cambria" w:hAnsi="Cambria" w:cs="Times New Roman"/>
          <w:bCs/>
        </w:rPr>
      </w:pPr>
      <w:r w:rsidRPr="00403860">
        <w:rPr>
          <w:rFonts w:ascii="Cambria" w:hAnsi="Cambria" w:cs="Times New Roman"/>
          <w:bCs/>
        </w:rPr>
        <w:t>9.</w:t>
      </w:r>
      <w:r w:rsidRPr="00403860">
        <w:rPr>
          <w:rFonts w:ascii="Cambria" w:hAnsi="Cambria" w:cs="Times New Roman"/>
          <w:bCs/>
        </w:rPr>
        <w:tab/>
        <w:t xml:space="preserve">Rekha, K., &amp; </w:t>
      </w:r>
      <w:proofErr w:type="spellStart"/>
      <w:proofErr w:type="gramStart"/>
      <w:r w:rsidRPr="00403860">
        <w:rPr>
          <w:rFonts w:ascii="Cambria" w:hAnsi="Cambria" w:cs="Times New Roman"/>
          <w:bCs/>
        </w:rPr>
        <w:t>Thenmozhi,R</w:t>
      </w:r>
      <w:proofErr w:type="spellEnd"/>
      <w:r w:rsidRPr="00403860">
        <w:rPr>
          <w:rFonts w:ascii="Cambria" w:hAnsi="Cambria" w:cs="Times New Roman"/>
          <w:bCs/>
        </w:rPr>
        <w:t>.</w:t>
      </w:r>
      <w:proofErr w:type="gramEnd"/>
      <w:r w:rsidRPr="00403860">
        <w:rPr>
          <w:rFonts w:ascii="Cambria" w:hAnsi="Cambria" w:cs="Times New Roman"/>
          <w:bCs/>
        </w:rPr>
        <w:t xml:space="preserve"> “</w:t>
      </w:r>
      <w:proofErr w:type="spellStart"/>
      <w:r w:rsidRPr="00403860">
        <w:rPr>
          <w:rFonts w:ascii="Cambria" w:hAnsi="Cambria" w:cs="Times New Roman"/>
          <w:bCs/>
        </w:rPr>
        <w:t>Characterisation</w:t>
      </w:r>
      <w:proofErr w:type="spellEnd"/>
      <w:r w:rsidRPr="00403860">
        <w:rPr>
          <w:rFonts w:ascii="Cambria" w:hAnsi="Cambria" w:cs="Times New Roman"/>
          <w:bCs/>
        </w:rPr>
        <w:t xml:space="preserve"> and utilization of sugarcane bagasse ash as pozzolanic material and its effect on mechanical strength of concrete”, Journal of Environmental Protection and Ecology, October 2020, Volume 21, book 1, ISSN 1311 -5065, pp 268-279, Citations: 3</w:t>
      </w:r>
    </w:p>
    <w:p w14:paraId="706CFB64" w14:textId="77777777" w:rsidR="00AE6DF6" w:rsidRPr="00403860" w:rsidRDefault="00AE6DF6" w:rsidP="00AE6DF6">
      <w:pPr>
        <w:jc w:val="both"/>
        <w:rPr>
          <w:rFonts w:ascii="Cambria" w:hAnsi="Cambria" w:cs="Times New Roman"/>
          <w:bCs/>
        </w:rPr>
      </w:pPr>
      <w:r w:rsidRPr="00403860">
        <w:rPr>
          <w:rFonts w:ascii="Cambria" w:hAnsi="Cambria" w:cs="Times New Roman"/>
          <w:bCs/>
        </w:rPr>
        <w:t>10.</w:t>
      </w:r>
      <w:r w:rsidRPr="00403860">
        <w:rPr>
          <w:rFonts w:ascii="Cambria" w:hAnsi="Cambria" w:cs="Times New Roman"/>
          <w:bCs/>
        </w:rPr>
        <w:tab/>
        <w:t xml:space="preserve">M. Priyadarshini, D. Padmini, S. </w:t>
      </w:r>
      <w:proofErr w:type="spellStart"/>
      <w:r w:rsidRPr="00403860">
        <w:rPr>
          <w:rFonts w:ascii="Cambria" w:hAnsi="Cambria" w:cs="Times New Roman"/>
          <w:bCs/>
        </w:rPr>
        <w:t>Makeshkumar</w:t>
      </w:r>
      <w:proofErr w:type="spellEnd"/>
      <w:r w:rsidRPr="00403860">
        <w:rPr>
          <w:rFonts w:ascii="Cambria" w:hAnsi="Cambria" w:cs="Times New Roman"/>
          <w:bCs/>
        </w:rPr>
        <w:t xml:space="preserve">, S. Chithra, “Optimization of Self-Compacting Concrete Using Taguchi Based Grey-Relational Analysis Method” International Journal for Science and Advance Research </w:t>
      </w:r>
      <w:proofErr w:type="gramStart"/>
      <w:r w:rsidRPr="00403860">
        <w:rPr>
          <w:rFonts w:ascii="Cambria" w:hAnsi="Cambria" w:cs="Times New Roman"/>
          <w:bCs/>
        </w:rPr>
        <w:t>In</w:t>
      </w:r>
      <w:proofErr w:type="gramEnd"/>
      <w:r w:rsidRPr="00403860">
        <w:rPr>
          <w:rFonts w:ascii="Cambria" w:hAnsi="Cambria" w:cs="Times New Roman"/>
          <w:bCs/>
        </w:rPr>
        <w:t xml:space="preserve"> Technology, June 2020.Volume 6 Issue 6, Pg 998-1005–June 2020.</w:t>
      </w:r>
    </w:p>
    <w:p w14:paraId="1FF52F94" w14:textId="77777777" w:rsidR="00AE6DF6" w:rsidRPr="00403860" w:rsidRDefault="00AE6DF6" w:rsidP="00AE6DF6">
      <w:pPr>
        <w:jc w:val="both"/>
        <w:rPr>
          <w:rFonts w:ascii="Cambria" w:hAnsi="Cambria" w:cs="Times New Roman"/>
          <w:bCs/>
        </w:rPr>
      </w:pPr>
      <w:r w:rsidRPr="00403860">
        <w:rPr>
          <w:rFonts w:ascii="Cambria" w:hAnsi="Cambria" w:cs="Times New Roman"/>
          <w:bCs/>
        </w:rPr>
        <w:t>11.</w:t>
      </w:r>
      <w:r w:rsidRPr="00403860">
        <w:rPr>
          <w:rFonts w:ascii="Cambria" w:hAnsi="Cambria" w:cs="Times New Roman"/>
          <w:bCs/>
        </w:rPr>
        <w:tab/>
        <w:t xml:space="preserve">Karthik, V., P. Senthil Kumar, Dai-Viet N. Vo, J. Sindhu, D. Sneka, B. Subhashini, K. Saravanan, and Jeyanthi. J. "Hydrothermal production of algal biochar for environmental and fertilizer </w:t>
      </w:r>
      <w:r w:rsidRPr="00403860">
        <w:rPr>
          <w:rFonts w:ascii="Cambria" w:hAnsi="Cambria" w:cs="Times New Roman"/>
          <w:bCs/>
        </w:rPr>
        <w:lastRenderedPageBreak/>
        <w:t xml:space="preserve">applications: a review.", November </w:t>
      </w:r>
      <w:proofErr w:type="gramStart"/>
      <w:r w:rsidRPr="00403860">
        <w:rPr>
          <w:rFonts w:ascii="Cambria" w:hAnsi="Cambria" w:cs="Times New Roman"/>
          <w:bCs/>
        </w:rPr>
        <w:t>2020,  Environmental</w:t>
      </w:r>
      <w:proofErr w:type="gramEnd"/>
      <w:r w:rsidRPr="00403860">
        <w:rPr>
          <w:rFonts w:ascii="Cambria" w:hAnsi="Cambria" w:cs="Times New Roman"/>
          <w:bCs/>
        </w:rPr>
        <w:t xml:space="preserve"> Chemistry Letters, Vol.19, Issue  2, pg.:1025-1042, https://doi.org/10.1007/s10311-020-01139-x, Citations :18 </w:t>
      </w:r>
    </w:p>
    <w:p w14:paraId="1C2F0B2C" w14:textId="77777777" w:rsidR="00AE6DF6" w:rsidRPr="00403860" w:rsidRDefault="00AE6DF6" w:rsidP="00AE6DF6">
      <w:pPr>
        <w:jc w:val="both"/>
        <w:rPr>
          <w:rFonts w:ascii="Cambria" w:hAnsi="Cambria" w:cs="Times New Roman"/>
          <w:bCs/>
        </w:rPr>
      </w:pPr>
      <w:r w:rsidRPr="00403860">
        <w:rPr>
          <w:rFonts w:ascii="Cambria" w:hAnsi="Cambria" w:cs="Times New Roman"/>
          <w:bCs/>
        </w:rPr>
        <w:t>12.</w:t>
      </w:r>
      <w:r w:rsidRPr="00403860">
        <w:rPr>
          <w:rFonts w:ascii="Cambria" w:hAnsi="Cambria" w:cs="Times New Roman"/>
          <w:bCs/>
        </w:rPr>
        <w:tab/>
        <w:t xml:space="preserve">Sharmila, Govindasamy, C Muthukumaran, S Kirthika, S Keerthana, N Manoj Kumar, and Jeyanthi. J., "Fabrication and characterization of Spinacia oleracea extract incorporated alginate/carboxymethyl cellulose microporous scaffold for bone tissue engineering." August 2020, International journal of biological macromolecules, Vol. 156, </w:t>
      </w:r>
      <w:proofErr w:type="spellStart"/>
      <w:r w:rsidRPr="00403860">
        <w:rPr>
          <w:rFonts w:ascii="Cambria" w:hAnsi="Cambria" w:cs="Times New Roman"/>
          <w:bCs/>
        </w:rPr>
        <w:t>pg</w:t>
      </w:r>
      <w:proofErr w:type="spellEnd"/>
      <w:r w:rsidRPr="00403860">
        <w:rPr>
          <w:rFonts w:ascii="Cambria" w:hAnsi="Cambria" w:cs="Times New Roman"/>
          <w:bCs/>
        </w:rPr>
        <w:t>: 430-437.  https://doi.org/10.1016/j.ijbiomac.2020.04.059, Citations: 24</w:t>
      </w:r>
    </w:p>
    <w:p w14:paraId="53CC589F" w14:textId="77777777" w:rsidR="00AE6DF6" w:rsidRPr="00403860" w:rsidRDefault="00AE6DF6" w:rsidP="00AE6DF6">
      <w:pPr>
        <w:jc w:val="both"/>
        <w:rPr>
          <w:rFonts w:ascii="Cambria" w:hAnsi="Cambria" w:cs="Times New Roman"/>
          <w:bCs/>
        </w:rPr>
      </w:pPr>
      <w:r w:rsidRPr="00403860">
        <w:rPr>
          <w:rFonts w:ascii="Cambria" w:hAnsi="Cambria" w:cs="Times New Roman"/>
          <w:bCs/>
        </w:rPr>
        <w:t>13.</w:t>
      </w:r>
      <w:r w:rsidRPr="00403860">
        <w:rPr>
          <w:rFonts w:ascii="Cambria" w:hAnsi="Cambria" w:cs="Times New Roman"/>
          <w:bCs/>
        </w:rPr>
        <w:tab/>
        <w:t>Akshaya Subadharshini R, Jeyapriya S P “Performance of Geocell Reinforced Clay Bed subjected to static loading” International journal for technological Research in Engineering, April 2020, Vol.7, Issue 8, pp 6754 – 6757</w:t>
      </w:r>
    </w:p>
    <w:p w14:paraId="6170AA18" w14:textId="77777777" w:rsidR="00AE6DF6" w:rsidRPr="00403860" w:rsidRDefault="00AE6DF6" w:rsidP="00AE6DF6">
      <w:pPr>
        <w:jc w:val="both"/>
        <w:rPr>
          <w:rFonts w:ascii="Cambria" w:hAnsi="Cambria" w:cs="Times New Roman"/>
          <w:bCs/>
        </w:rPr>
      </w:pPr>
      <w:proofErr w:type="gramStart"/>
      <w:r w:rsidRPr="00403860">
        <w:rPr>
          <w:rFonts w:ascii="Cambria" w:hAnsi="Cambria" w:cs="Times New Roman"/>
          <w:bCs/>
        </w:rPr>
        <w:t>14.</w:t>
      </w:r>
      <w:r w:rsidRPr="00403860">
        <w:rPr>
          <w:rFonts w:ascii="Cambria" w:hAnsi="Cambria" w:cs="Times New Roman"/>
          <w:bCs/>
        </w:rPr>
        <w:tab/>
      </w:r>
      <w:proofErr w:type="spellStart"/>
      <w:r w:rsidRPr="00403860">
        <w:rPr>
          <w:rFonts w:ascii="Cambria" w:hAnsi="Cambria" w:cs="Times New Roman"/>
          <w:bCs/>
        </w:rPr>
        <w:t>K.Tripooja</w:t>
      </w:r>
      <w:proofErr w:type="spellEnd"/>
      <w:r w:rsidRPr="00403860">
        <w:rPr>
          <w:rFonts w:ascii="Cambria" w:hAnsi="Cambria" w:cs="Times New Roman"/>
          <w:bCs/>
        </w:rPr>
        <w:t xml:space="preserve"> ,</w:t>
      </w:r>
      <w:proofErr w:type="spellStart"/>
      <w:r w:rsidRPr="00403860">
        <w:rPr>
          <w:rFonts w:ascii="Cambria" w:hAnsi="Cambria" w:cs="Times New Roman"/>
          <w:bCs/>
        </w:rPr>
        <w:t>S</w:t>
      </w:r>
      <w:proofErr w:type="gramEnd"/>
      <w:r w:rsidRPr="00403860">
        <w:rPr>
          <w:rFonts w:ascii="Cambria" w:hAnsi="Cambria" w:cs="Times New Roman"/>
          <w:bCs/>
        </w:rPr>
        <w:t>.P.Jeyapriya</w:t>
      </w:r>
      <w:proofErr w:type="spellEnd"/>
      <w:r w:rsidRPr="00403860">
        <w:rPr>
          <w:rFonts w:ascii="Cambria" w:hAnsi="Cambria" w:cs="Times New Roman"/>
          <w:bCs/>
        </w:rPr>
        <w:t xml:space="preserve"> “Improvement of Engineering properties of soft cohesive soil using grouted technique” Indian Journal of Creative Research Thoughts, April 2020, Vol.8, Issue 4 ,pp. 847-851, ISSN: 2320-2882</w:t>
      </w:r>
    </w:p>
    <w:p w14:paraId="3A3A4EDC" w14:textId="77777777" w:rsidR="00AE6DF6" w:rsidRPr="00403860" w:rsidRDefault="00AE6DF6" w:rsidP="00AE6DF6">
      <w:pPr>
        <w:jc w:val="both"/>
        <w:rPr>
          <w:rFonts w:ascii="Cambria" w:hAnsi="Cambria" w:cs="Times New Roman"/>
          <w:bCs/>
        </w:rPr>
      </w:pPr>
      <w:r w:rsidRPr="00403860">
        <w:rPr>
          <w:rFonts w:ascii="Cambria" w:hAnsi="Cambria" w:cs="Times New Roman"/>
          <w:bCs/>
        </w:rPr>
        <w:t>15.</w:t>
      </w:r>
      <w:r w:rsidRPr="00403860">
        <w:rPr>
          <w:rFonts w:ascii="Cambria" w:hAnsi="Cambria" w:cs="Times New Roman"/>
          <w:bCs/>
        </w:rPr>
        <w:tab/>
      </w:r>
      <w:proofErr w:type="spellStart"/>
      <w:r w:rsidRPr="00403860">
        <w:rPr>
          <w:rFonts w:ascii="Cambria" w:hAnsi="Cambria" w:cs="Times New Roman"/>
          <w:bCs/>
        </w:rPr>
        <w:t>Jencipriya</w:t>
      </w:r>
      <w:proofErr w:type="spellEnd"/>
      <w:r w:rsidRPr="00403860">
        <w:rPr>
          <w:rFonts w:ascii="Cambria" w:hAnsi="Cambria" w:cs="Times New Roman"/>
          <w:bCs/>
        </w:rPr>
        <w:t xml:space="preserve">, A., </w:t>
      </w:r>
      <w:proofErr w:type="spellStart"/>
      <w:r w:rsidRPr="00403860">
        <w:rPr>
          <w:rFonts w:ascii="Cambria" w:hAnsi="Cambria" w:cs="Times New Roman"/>
          <w:bCs/>
        </w:rPr>
        <w:t>Meiaraj</w:t>
      </w:r>
      <w:proofErr w:type="spellEnd"/>
      <w:r w:rsidRPr="00403860">
        <w:rPr>
          <w:rFonts w:ascii="Cambria" w:hAnsi="Cambria" w:cs="Times New Roman"/>
          <w:bCs/>
        </w:rPr>
        <w:t xml:space="preserve">, C., “Analysis of Groundwater Quality mapping using GIS around </w:t>
      </w:r>
      <w:proofErr w:type="spellStart"/>
      <w:r w:rsidRPr="00403860">
        <w:rPr>
          <w:rFonts w:ascii="Cambria" w:hAnsi="Cambria" w:cs="Times New Roman"/>
          <w:bCs/>
        </w:rPr>
        <w:t>Singanallur</w:t>
      </w:r>
      <w:proofErr w:type="spellEnd"/>
      <w:r w:rsidRPr="00403860">
        <w:rPr>
          <w:rFonts w:ascii="Cambria" w:hAnsi="Cambria" w:cs="Times New Roman"/>
          <w:bCs/>
        </w:rPr>
        <w:t xml:space="preserve"> lake located in Coimbatore</w:t>
      </w:r>
      <w:proofErr w:type="gramStart"/>
      <w:r w:rsidRPr="00403860">
        <w:rPr>
          <w:rFonts w:ascii="Cambria" w:hAnsi="Cambria" w:cs="Times New Roman"/>
          <w:bCs/>
        </w:rPr>
        <w:t>”,</w:t>
      </w:r>
      <w:proofErr w:type="gramEnd"/>
      <w:r w:rsidRPr="00403860">
        <w:rPr>
          <w:rFonts w:ascii="Cambria" w:hAnsi="Cambria" w:cs="Times New Roman"/>
          <w:bCs/>
        </w:rPr>
        <w:t xml:space="preserve"> IRJET, Vol. 7, Issue 7, July 2020, Pg.-4767-4773, eISSN:2395-0056.</w:t>
      </w:r>
    </w:p>
    <w:p w14:paraId="69F0163A" w14:textId="77777777" w:rsidR="00AE6DF6" w:rsidRPr="00403860" w:rsidRDefault="00AE6DF6" w:rsidP="00AE6DF6">
      <w:pPr>
        <w:jc w:val="both"/>
        <w:rPr>
          <w:rFonts w:ascii="Cambria" w:hAnsi="Cambria" w:cs="Times New Roman"/>
          <w:bCs/>
        </w:rPr>
      </w:pPr>
      <w:r w:rsidRPr="00403860">
        <w:rPr>
          <w:rFonts w:ascii="Cambria" w:hAnsi="Cambria" w:cs="Times New Roman"/>
          <w:bCs/>
        </w:rPr>
        <w:t>16.</w:t>
      </w:r>
      <w:r w:rsidRPr="00403860">
        <w:rPr>
          <w:rFonts w:ascii="Cambria" w:hAnsi="Cambria" w:cs="Times New Roman"/>
          <w:bCs/>
        </w:rPr>
        <w:tab/>
        <w:t xml:space="preserve">S. Murugan., &amp; Singaram, J.  “Conversion of Vegetable Waste to Lipid Feedstock for Biodiesel Production Aided with Nano Catalyst Using RSM Software”, June 2020 Polish Journal of Environmental Studies, Vol. 29, No. 6, pg. 4313-4320, </w:t>
      </w:r>
      <w:proofErr w:type="gramStart"/>
      <w:r w:rsidRPr="00403860">
        <w:rPr>
          <w:rFonts w:ascii="Cambria" w:hAnsi="Cambria" w:cs="Times New Roman"/>
          <w:bCs/>
        </w:rPr>
        <w:t>https://doi.org/10.15244/pjoes/113649 ,Citation</w:t>
      </w:r>
      <w:proofErr w:type="gramEnd"/>
      <w:r w:rsidRPr="00403860">
        <w:rPr>
          <w:rFonts w:ascii="Cambria" w:hAnsi="Cambria" w:cs="Times New Roman"/>
          <w:bCs/>
        </w:rPr>
        <w:t xml:space="preserve"> :1</w:t>
      </w:r>
    </w:p>
    <w:p w14:paraId="3A9193C6" w14:textId="77777777" w:rsidR="00AE6DF6" w:rsidRPr="00403860" w:rsidRDefault="00AE6DF6" w:rsidP="00AE6DF6">
      <w:pPr>
        <w:jc w:val="both"/>
        <w:rPr>
          <w:rFonts w:ascii="Cambria" w:hAnsi="Cambria" w:cs="Times New Roman"/>
          <w:bCs/>
        </w:rPr>
      </w:pPr>
      <w:r w:rsidRPr="00403860">
        <w:rPr>
          <w:rFonts w:ascii="Cambria" w:hAnsi="Cambria" w:cs="Times New Roman"/>
          <w:bCs/>
        </w:rPr>
        <w:t>17.</w:t>
      </w:r>
      <w:r w:rsidRPr="00403860">
        <w:rPr>
          <w:rFonts w:ascii="Cambria" w:hAnsi="Cambria" w:cs="Times New Roman"/>
          <w:bCs/>
        </w:rPr>
        <w:tab/>
      </w:r>
      <w:proofErr w:type="spellStart"/>
      <w:r w:rsidRPr="00403860">
        <w:rPr>
          <w:rFonts w:ascii="Cambria" w:hAnsi="Cambria" w:cs="Times New Roman"/>
          <w:bCs/>
        </w:rPr>
        <w:t>Praburanganathan</w:t>
      </w:r>
      <w:proofErr w:type="spellEnd"/>
      <w:r w:rsidRPr="00403860">
        <w:rPr>
          <w:rFonts w:ascii="Cambria" w:hAnsi="Cambria" w:cs="Times New Roman"/>
          <w:bCs/>
        </w:rPr>
        <w:t xml:space="preserve"> S, Chithra </w:t>
      </w:r>
      <w:proofErr w:type="gramStart"/>
      <w:r w:rsidRPr="00403860">
        <w:rPr>
          <w:rFonts w:ascii="Cambria" w:hAnsi="Cambria" w:cs="Times New Roman"/>
          <w:bCs/>
        </w:rPr>
        <w:t>S .,“</w:t>
      </w:r>
      <w:proofErr w:type="gramEnd"/>
      <w:r w:rsidRPr="00403860">
        <w:rPr>
          <w:rFonts w:ascii="Cambria" w:hAnsi="Cambria" w:cs="Times New Roman"/>
          <w:bCs/>
        </w:rPr>
        <w:t xml:space="preserve">Synergy of waste glass powder and waste rubber: A research on loading, perseverance and morphological features of unburnt Fly-ash-based masonry units”,  February 2020, </w:t>
      </w:r>
      <w:proofErr w:type="spellStart"/>
      <w:r w:rsidRPr="00403860">
        <w:rPr>
          <w:rFonts w:ascii="Cambria" w:hAnsi="Cambria" w:cs="Times New Roman"/>
          <w:bCs/>
        </w:rPr>
        <w:t>Materiali</w:t>
      </w:r>
      <w:proofErr w:type="spellEnd"/>
      <w:r w:rsidRPr="00403860">
        <w:rPr>
          <w:rFonts w:ascii="Cambria" w:hAnsi="Cambria" w:cs="Times New Roman"/>
          <w:bCs/>
        </w:rPr>
        <w:t xml:space="preserve"> in </w:t>
      </w:r>
      <w:proofErr w:type="spellStart"/>
      <w:r w:rsidRPr="00403860">
        <w:rPr>
          <w:rFonts w:ascii="Cambria" w:hAnsi="Cambria" w:cs="Times New Roman"/>
          <w:bCs/>
        </w:rPr>
        <w:t>tehnologije</w:t>
      </w:r>
      <w:proofErr w:type="spellEnd"/>
      <w:r w:rsidRPr="00403860">
        <w:rPr>
          <w:rFonts w:ascii="Cambria" w:hAnsi="Cambria" w:cs="Times New Roman"/>
          <w:bCs/>
        </w:rPr>
        <w:t>, Vol. 54 Issue 1, Pg 99–106, doi:10.17222/MIT.2019.142,Citations 5.</w:t>
      </w:r>
    </w:p>
    <w:p w14:paraId="7DDEF190" w14:textId="77777777" w:rsidR="00AE6DF6" w:rsidRPr="00403860" w:rsidRDefault="00AE6DF6" w:rsidP="00AE6DF6">
      <w:pPr>
        <w:jc w:val="both"/>
        <w:rPr>
          <w:rFonts w:ascii="Cambria" w:hAnsi="Cambria" w:cs="Times New Roman"/>
          <w:bCs/>
        </w:rPr>
      </w:pPr>
      <w:r w:rsidRPr="00403860">
        <w:rPr>
          <w:rFonts w:ascii="Cambria" w:hAnsi="Cambria" w:cs="Times New Roman"/>
          <w:bCs/>
        </w:rPr>
        <w:t>18.</w:t>
      </w:r>
      <w:r w:rsidRPr="00403860">
        <w:rPr>
          <w:rFonts w:ascii="Cambria" w:hAnsi="Cambria" w:cs="Times New Roman"/>
          <w:bCs/>
        </w:rPr>
        <w:tab/>
        <w:t xml:space="preserve"> Mohammed Hassain B, Chithra S “Analytical Study and Seismic Evaluation of Diagrid Structural System For High Rise Steel Building”, International Research Journal of Engineering and Technology, June 2020, Volume 7 Issue 6, Pg 984-989, e-ISSN: 2395-</w:t>
      </w:r>
      <w:proofErr w:type="gramStart"/>
      <w:r w:rsidRPr="00403860">
        <w:rPr>
          <w:rFonts w:ascii="Cambria" w:hAnsi="Cambria" w:cs="Times New Roman"/>
          <w:bCs/>
        </w:rPr>
        <w:t>0056  Dr.</w:t>
      </w:r>
      <w:proofErr w:type="gramEnd"/>
      <w:r w:rsidRPr="00403860">
        <w:rPr>
          <w:rFonts w:ascii="Cambria" w:hAnsi="Cambria" w:cs="Times New Roman"/>
          <w:bCs/>
        </w:rPr>
        <w:t xml:space="preserve"> R. Chithra</w:t>
      </w:r>
    </w:p>
    <w:p w14:paraId="6CE60AF6" w14:textId="77777777" w:rsidR="00AE6DF6" w:rsidRPr="00403860" w:rsidRDefault="00AE6DF6" w:rsidP="00AE6DF6">
      <w:pPr>
        <w:jc w:val="both"/>
        <w:rPr>
          <w:rFonts w:ascii="Cambria" w:hAnsi="Cambria" w:cs="Times New Roman"/>
          <w:bCs/>
        </w:rPr>
      </w:pPr>
      <w:r w:rsidRPr="00403860">
        <w:rPr>
          <w:rFonts w:ascii="Cambria" w:hAnsi="Cambria" w:cs="Times New Roman"/>
          <w:bCs/>
        </w:rPr>
        <w:t>19.</w:t>
      </w:r>
      <w:r w:rsidRPr="00403860">
        <w:rPr>
          <w:rFonts w:ascii="Cambria" w:hAnsi="Cambria" w:cs="Times New Roman"/>
          <w:bCs/>
        </w:rPr>
        <w:tab/>
        <w:t xml:space="preserve">S. Leka, </w:t>
      </w:r>
      <w:proofErr w:type="spellStart"/>
      <w:proofErr w:type="gramStart"/>
      <w:r w:rsidRPr="00403860">
        <w:rPr>
          <w:rFonts w:ascii="Cambria" w:hAnsi="Cambria" w:cs="Times New Roman"/>
          <w:bCs/>
        </w:rPr>
        <w:t>R.Chithra</w:t>
      </w:r>
      <w:proofErr w:type="spellEnd"/>
      <w:proofErr w:type="gramEnd"/>
      <w:r w:rsidRPr="00403860">
        <w:rPr>
          <w:rFonts w:ascii="Cambria" w:hAnsi="Cambria" w:cs="Times New Roman"/>
          <w:bCs/>
        </w:rPr>
        <w:t xml:space="preserve">, E. </w:t>
      </w:r>
      <w:proofErr w:type="spellStart"/>
      <w:r w:rsidRPr="00403860">
        <w:rPr>
          <w:rFonts w:ascii="Cambria" w:hAnsi="Cambria" w:cs="Times New Roman"/>
          <w:bCs/>
        </w:rPr>
        <w:t>Yazhini,“Dynamic</w:t>
      </w:r>
      <w:proofErr w:type="spellEnd"/>
      <w:r w:rsidRPr="00403860">
        <w:rPr>
          <w:rFonts w:ascii="Cambria" w:hAnsi="Cambria" w:cs="Times New Roman"/>
          <w:bCs/>
        </w:rPr>
        <w:t xml:space="preserve"> Behaviour of Concrete Cylindrical Shells Under Free Vibration” International Journal for Science and Advance Research In Technology, 2020, Volume: 6, Issue: 5,pp: 456-462.</w:t>
      </w:r>
    </w:p>
    <w:p w14:paraId="503F5DB4" w14:textId="77777777" w:rsidR="00AE6DF6" w:rsidRPr="00403860" w:rsidRDefault="00AE6DF6" w:rsidP="00AE6DF6">
      <w:pPr>
        <w:jc w:val="both"/>
        <w:rPr>
          <w:rFonts w:ascii="Cambria" w:hAnsi="Cambria" w:cs="Times New Roman"/>
          <w:bCs/>
        </w:rPr>
      </w:pPr>
      <w:r w:rsidRPr="00403860">
        <w:rPr>
          <w:rFonts w:ascii="Cambria" w:hAnsi="Cambria" w:cs="Times New Roman"/>
          <w:bCs/>
        </w:rPr>
        <w:t>20.</w:t>
      </w:r>
      <w:r w:rsidRPr="00403860">
        <w:rPr>
          <w:rFonts w:ascii="Cambria" w:hAnsi="Cambria" w:cs="Times New Roman"/>
          <w:bCs/>
        </w:rPr>
        <w:tab/>
        <w:t xml:space="preserve">Satheeskumar, V., Subramani, T., </w:t>
      </w:r>
      <w:proofErr w:type="spellStart"/>
      <w:r w:rsidRPr="00403860">
        <w:rPr>
          <w:rFonts w:ascii="Cambria" w:hAnsi="Cambria" w:cs="Times New Roman"/>
          <w:bCs/>
        </w:rPr>
        <w:t>Lakshumanan</w:t>
      </w:r>
      <w:proofErr w:type="spellEnd"/>
      <w:r w:rsidRPr="00403860">
        <w:rPr>
          <w:rFonts w:ascii="Cambria" w:hAnsi="Cambria" w:cs="Times New Roman"/>
          <w:bCs/>
        </w:rPr>
        <w:t xml:space="preserve">, C., Roy, P. D., &amp; Karunanidhi, D.  “Groundwater chemistry and demarcation of seawater intrusion zones in the </w:t>
      </w:r>
      <w:proofErr w:type="spellStart"/>
      <w:r w:rsidRPr="00403860">
        <w:rPr>
          <w:rFonts w:ascii="Cambria" w:hAnsi="Cambria" w:cs="Times New Roman"/>
          <w:bCs/>
        </w:rPr>
        <w:t>Thamirabarani</w:t>
      </w:r>
      <w:proofErr w:type="spellEnd"/>
      <w:r w:rsidRPr="00403860">
        <w:rPr>
          <w:rFonts w:ascii="Cambria" w:hAnsi="Cambria" w:cs="Times New Roman"/>
          <w:bCs/>
        </w:rPr>
        <w:t xml:space="preserve"> delta of south India based on geochemical signatures”, Environmental Geochemistry and Health, February 2020, Vol. 43, pg.757–770, </w:t>
      </w:r>
      <w:proofErr w:type="gramStart"/>
      <w:r w:rsidRPr="00403860">
        <w:rPr>
          <w:rFonts w:ascii="Cambria" w:hAnsi="Cambria" w:cs="Times New Roman"/>
          <w:bCs/>
        </w:rPr>
        <w:t>https://doi.org/10.1007/s10653-020-00536-z ,</w:t>
      </w:r>
      <w:proofErr w:type="gramEnd"/>
      <w:r w:rsidRPr="00403860">
        <w:rPr>
          <w:rFonts w:ascii="Cambria" w:hAnsi="Cambria" w:cs="Times New Roman"/>
          <w:bCs/>
        </w:rPr>
        <w:t xml:space="preserve"> Citations:21</w:t>
      </w:r>
    </w:p>
    <w:p w14:paraId="29FA903E" w14:textId="77777777" w:rsidR="00AE6DF6" w:rsidRDefault="00AE6DF6" w:rsidP="00AE6DF6">
      <w:pPr>
        <w:jc w:val="both"/>
        <w:rPr>
          <w:rFonts w:ascii="Cambria" w:hAnsi="Cambria" w:cs="Times New Roman"/>
          <w:bCs/>
        </w:rPr>
      </w:pPr>
      <w:r w:rsidRPr="00403860">
        <w:rPr>
          <w:rFonts w:ascii="Cambria" w:hAnsi="Cambria" w:cs="Times New Roman"/>
          <w:bCs/>
        </w:rPr>
        <w:t>21.</w:t>
      </w:r>
      <w:r w:rsidRPr="00403860">
        <w:rPr>
          <w:rFonts w:ascii="Cambria" w:hAnsi="Cambria" w:cs="Times New Roman"/>
          <w:bCs/>
        </w:rPr>
        <w:tab/>
      </w:r>
      <w:proofErr w:type="spellStart"/>
      <w:proofErr w:type="gramStart"/>
      <w:r w:rsidRPr="00403860">
        <w:rPr>
          <w:rFonts w:ascii="Cambria" w:hAnsi="Cambria" w:cs="Times New Roman"/>
          <w:bCs/>
        </w:rPr>
        <w:t>Sakthishanmugam,J</w:t>
      </w:r>
      <w:proofErr w:type="spellEnd"/>
      <w:r w:rsidRPr="00403860">
        <w:rPr>
          <w:rFonts w:ascii="Cambria" w:hAnsi="Cambria" w:cs="Times New Roman"/>
          <w:bCs/>
        </w:rPr>
        <w:t>.</w:t>
      </w:r>
      <w:proofErr w:type="gramEnd"/>
      <w:r w:rsidRPr="00403860">
        <w:rPr>
          <w:rFonts w:ascii="Cambria" w:hAnsi="Cambria" w:cs="Times New Roman"/>
          <w:bCs/>
        </w:rPr>
        <w:t xml:space="preserve">, </w:t>
      </w:r>
      <w:proofErr w:type="spellStart"/>
      <w:r w:rsidRPr="00403860">
        <w:rPr>
          <w:rFonts w:ascii="Cambria" w:hAnsi="Cambria" w:cs="Times New Roman"/>
          <w:bCs/>
        </w:rPr>
        <w:t>Andavar.P</w:t>
      </w:r>
      <w:proofErr w:type="spellEnd"/>
      <w:r w:rsidRPr="00403860">
        <w:rPr>
          <w:rFonts w:ascii="Cambria" w:hAnsi="Cambria" w:cs="Times New Roman"/>
          <w:bCs/>
        </w:rPr>
        <w:t>, “Experimental Study on Nano Engineered Concrete with Graphene Oxide” IJSART, Vol. 6, Issue 6, Pg. 241-251,June 2020</w:t>
      </w:r>
    </w:p>
    <w:p w14:paraId="6B9ED842" w14:textId="77777777" w:rsidR="00AF7582" w:rsidRDefault="00AF7582" w:rsidP="00AE6DF6">
      <w:pPr>
        <w:jc w:val="both"/>
        <w:rPr>
          <w:rFonts w:ascii="Cambria" w:hAnsi="Cambria" w:cs="Times New Roman"/>
          <w:bCs/>
        </w:rPr>
      </w:pPr>
    </w:p>
    <w:p w14:paraId="7901A6C8" w14:textId="77777777" w:rsidR="00AF7582" w:rsidRDefault="00AF7582" w:rsidP="00AF7582">
      <w:pPr>
        <w:jc w:val="right"/>
        <w:rPr>
          <w:rFonts w:ascii="Cambria" w:eastAsia="Times New Roman" w:hAnsi="Cambria" w:cs="Arial"/>
          <w:b/>
          <w:bCs/>
        </w:rPr>
      </w:pPr>
      <w:r>
        <w:rPr>
          <w:rFonts w:ascii="Cambria" w:eastAsia="Times New Roman" w:hAnsi="Cambria" w:cs="Arial"/>
          <w:b/>
          <w:bCs/>
        </w:rPr>
        <w:t xml:space="preserve">Professor of Civil Engineering </w:t>
      </w:r>
    </w:p>
    <w:p w14:paraId="194DD168" w14:textId="77777777" w:rsidR="00AE6DF6" w:rsidRDefault="00AE6DF6">
      <w:pPr>
        <w:rPr>
          <w:rFonts w:ascii="Cambria" w:hAnsi="Cambria" w:cs="Times New Roman"/>
          <w:b/>
        </w:rPr>
      </w:pPr>
      <w:r>
        <w:rPr>
          <w:rFonts w:ascii="Cambria" w:hAnsi="Cambria" w:cs="Times New Roman"/>
          <w:b/>
        </w:rPr>
        <w:br w:type="page"/>
      </w:r>
    </w:p>
    <w:p w14:paraId="0C7C69CD" w14:textId="391FF02D" w:rsidR="00AE6DF6" w:rsidRPr="00403860" w:rsidRDefault="00AE6DF6" w:rsidP="00AE6DF6">
      <w:pPr>
        <w:jc w:val="center"/>
        <w:rPr>
          <w:rFonts w:ascii="Cambria" w:hAnsi="Cambria" w:cs="Times New Roman"/>
          <w:b/>
        </w:rPr>
      </w:pPr>
      <w:r w:rsidRPr="00403860">
        <w:rPr>
          <w:rFonts w:ascii="Cambria" w:hAnsi="Cambria" w:cs="Times New Roman"/>
          <w:b/>
        </w:rPr>
        <w:lastRenderedPageBreak/>
        <w:t>ACADEMIC YEAR 2021-2022</w:t>
      </w:r>
    </w:p>
    <w:p w14:paraId="1BF397B2" w14:textId="77777777" w:rsidR="00AE6DF6" w:rsidRPr="00403860" w:rsidRDefault="00AE6DF6" w:rsidP="00AE6DF6">
      <w:pPr>
        <w:jc w:val="both"/>
        <w:rPr>
          <w:rFonts w:ascii="Cambria" w:hAnsi="Cambria" w:cs="Times New Roman"/>
          <w:bCs/>
        </w:rPr>
      </w:pPr>
      <w:r w:rsidRPr="00403860">
        <w:rPr>
          <w:rFonts w:ascii="Cambria" w:hAnsi="Cambria" w:cs="Times New Roman"/>
          <w:bCs/>
        </w:rPr>
        <w:t>1.</w:t>
      </w:r>
      <w:r w:rsidRPr="00403860">
        <w:rPr>
          <w:rFonts w:ascii="Cambria" w:hAnsi="Cambria" w:cs="Times New Roman"/>
          <w:bCs/>
        </w:rPr>
        <w:tab/>
        <w:t xml:space="preserve">B Ranjith, and Thenmozhi R., "Experimental and numerical studies on punching shear strength of concrete slabs containing sintered fly ash aggregates." </w:t>
      </w:r>
      <w:proofErr w:type="spellStart"/>
      <w:r w:rsidRPr="00403860">
        <w:rPr>
          <w:rFonts w:ascii="Cambria" w:hAnsi="Cambria" w:cs="Times New Roman"/>
          <w:bCs/>
        </w:rPr>
        <w:t>Revista</w:t>
      </w:r>
      <w:proofErr w:type="spellEnd"/>
      <w:r w:rsidRPr="00403860">
        <w:rPr>
          <w:rFonts w:ascii="Cambria" w:hAnsi="Cambria" w:cs="Times New Roman"/>
          <w:bCs/>
        </w:rPr>
        <w:t xml:space="preserve"> de la </w:t>
      </w:r>
      <w:proofErr w:type="spellStart"/>
      <w:r w:rsidRPr="00403860">
        <w:rPr>
          <w:rFonts w:ascii="Cambria" w:hAnsi="Cambria" w:cs="Times New Roman"/>
          <w:bCs/>
        </w:rPr>
        <w:t>Construcción</w:t>
      </w:r>
      <w:proofErr w:type="spellEnd"/>
      <w:r w:rsidRPr="00403860">
        <w:rPr>
          <w:rFonts w:ascii="Cambria" w:hAnsi="Cambria" w:cs="Times New Roman"/>
          <w:bCs/>
        </w:rPr>
        <w:t xml:space="preserve">, April 2021, Volume 20, No 1, 0718-915X, pg. 15 – </w:t>
      </w:r>
      <w:proofErr w:type="gramStart"/>
      <w:r w:rsidRPr="00403860">
        <w:rPr>
          <w:rFonts w:ascii="Cambria" w:hAnsi="Cambria" w:cs="Times New Roman"/>
          <w:bCs/>
        </w:rPr>
        <w:t>25,  ISSN</w:t>
      </w:r>
      <w:proofErr w:type="gramEnd"/>
      <w:r w:rsidRPr="00403860">
        <w:rPr>
          <w:rFonts w:ascii="Cambria" w:hAnsi="Cambria" w:cs="Times New Roman"/>
          <w:bCs/>
        </w:rPr>
        <w:t>-e 0717-7925,</w:t>
      </w:r>
    </w:p>
    <w:p w14:paraId="6B0F404F" w14:textId="77777777" w:rsidR="00AE6DF6" w:rsidRPr="00403860" w:rsidRDefault="00AE6DF6" w:rsidP="00AE6DF6">
      <w:pPr>
        <w:jc w:val="both"/>
        <w:rPr>
          <w:rFonts w:ascii="Cambria" w:hAnsi="Cambria" w:cs="Times New Roman"/>
          <w:bCs/>
        </w:rPr>
      </w:pPr>
      <w:r w:rsidRPr="00403860">
        <w:rPr>
          <w:rFonts w:ascii="Cambria" w:hAnsi="Cambria" w:cs="Times New Roman"/>
          <w:bCs/>
        </w:rPr>
        <w:t>2.</w:t>
      </w:r>
      <w:r w:rsidRPr="00403860">
        <w:rPr>
          <w:rFonts w:ascii="Cambria" w:hAnsi="Cambria" w:cs="Times New Roman"/>
          <w:bCs/>
        </w:rPr>
        <w:tab/>
        <w:t xml:space="preserve">Jayalakshmi, R., and Jeyanthi. </w:t>
      </w:r>
      <w:proofErr w:type="gramStart"/>
      <w:r w:rsidRPr="00403860">
        <w:rPr>
          <w:rFonts w:ascii="Cambria" w:hAnsi="Cambria" w:cs="Times New Roman"/>
          <w:bCs/>
        </w:rPr>
        <w:t>J. ,</w:t>
      </w:r>
      <w:proofErr w:type="gramEnd"/>
      <w:r w:rsidRPr="00403860">
        <w:rPr>
          <w:rFonts w:ascii="Cambria" w:hAnsi="Cambria" w:cs="Times New Roman"/>
          <w:bCs/>
        </w:rPr>
        <w:t xml:space="preserve"> “Dynamic modelling of Alginate – Cobalt ferrite nanocomposite for removal   of binary dyes from textile effluent”, Journal of Environmental Chemical Engineering , February 2021, Volume 9, Issue 1, 104924, Online, https://doi.org/10.1016/j.jece.2020.104924, Citations: 11</w:t>
      </w:r>
    </w:p>
    <w:p w14:paraId="4322FCD4" w14:textId="77777777" w:rsidR="00AE6DF6" w:rsidRPr="00403860" w:rsidRDefault="00AE6DF6" w:rsidP="00AE6DF6">
      <w:pPr>
        <w:jc w:val="both"/>
        <w:rPr>
          <w:rFonts w:ascii="Cambria" w:hAnsi="Cambria" w:cs="Times New Roman"/>
          <w:bCs/>
        </w:rPr>
      </w:pPr>
      <w:r w:rsidRPr="00403860">
        <w:rPr>
          <w:rFonts w:ascii="Cambria" w:hAnsi="Cambria" w:cs="Times New Roman"/>
          <w:bCs/>
        </w:rPr>
        <w:t>3.</w:t>
      </w:r>
      <w:r w:rsidRPr="00403860">
        <w:rPr>
          <w:rFonts w:ascii="Cambria" w:hAnsi="Cambria" w:cs="Times New Roman"/>
          <w:bCs/>
        </w:rPr>
        <w:tab/>
        <w:t xml:space="preserve">Priya, M., Jeyanthi, J., &amp; </w:t>
      </w:r>
      <w:proofErr w:type="spellStart"/>
      <w:r w:rsidRPr="00403860">
        <w:rPr>
          <w:rFonts w:ascii="Cambria" w:hAnsi="Cambria" w:cs="Times New Roman"/>
          <w:bCs/>
        </w:rPr>
        <w:t>Thiruvenkatamani</w:t>
      </w:r>
      <w:proofErr w:type="spellEnd"/>
      <w:r w:rsidRPr="00403860">
        <w:rPr>
          <w:rFonts w:ascii="Cambria" w:hAnsi="Cambria" w:cs="Times New Roman"/>
          <w:bCs/>
        </w:rPr>
        <w:t xml:space="preserve">, G, “Recycling of industrial waste material of fly ash </w:t>
      </w:r>
      <w:proofErr w:type="spellStart"/>
      <w:r w:rsidRPr="00403860">
        <w:rPr>
          <w:rFonts w:ascii="Cambria" w:hAnsi="Cambria" w:cs="Times New Roman"/>
          <w:bCs/>
        </w:rPr>
        <w:t>cenosphere</w:t>
      </w:r>
      <w:proofErr w:type="spellEnd"/>
      <w:r w:rsidRPr="00403860">
        <w:rPr>
          <w:rFonts w:ascii="Cambria" w:hAnsi="Cambria" w:cs="Times New Roman"/>
          <w:bCs/>
        </w:rPr>
        <w:t xml:space="preserve"> for the treatment of car wash water </w:t>
      </w:r>
      <w:proofErr w:type="gramStart"/>
      <w:r w:rsidRPr="00403860">
        <w:rPr>
          <w:rFonts w:ascii="Cambria" w:hAnsi="Cambria" w:cs="Times New Roman"/>
          <w:bCs/>
        </w:rPr>
        <w:t>effluent”  Journal</w:t>
      </w:r>
      <w:proofErr w:type="gramEnd"/>
      <w:r w:rsidRPr="00403860">
        <w:rPr>
          <w:rFonts w:ascii="Cambria" w:hAnsi="Cambria" w:cs="Times New Roman"/>
          <w:bCs/>
        </w:rPr>
        <w:t xml:space="preserve"> of Material Cycles and Waste Management, November 2021, Vol. 24, Issue 1, pg. 321-332, https://doi.org/10.1007/s10163-021-01324-2.</w:t>
      </w:r>
    </w:p>
    <w:p w14:paraId="304A1AAC" w14:textId="77777777" w:rsidR="00AE6DF6" w:rsidRPr="00403860" w:rsidRDefault="00AE6DF6" w:rsidP="00AE6DF6">
      <w:pPr>
        <w:jc w:val="both"/>
        <w:rPr>
          <w:rFonts w:ascii="Cambria" w:hAnsi="Cambria" w:cs="Times New Roman"/>
          <w:bCs/>
        </w:rPr>
      </w:pPr>
      <w:r w:rsidRPr="00403860">
        <w:rPr>
          <w:rFonts w:ascii="Cambria" w:hAnsi="Cambria" w:cs="Times New Roman"/>
          <w:bCs/>
        </w:rPr>
        <w:t>4.</w:t>
      </w:r>
      <w:r w:rsidRPr="00403860">
        <w:rPr>
          <w:rFonts w:ascii="Cambria" w:hAnsi="Cambria" w:cs="Times New Roman"/>
          <w:bCs/>
        </w:rPr>
        <w:tab/>
        <w:t xml:space="preserve">Jayalakshmi, R., &amp; Jeyanthi, J.  “Spectroscopic Investigation of carbon nanotube as nano-filler entrapped in chitosan hydrogel beads” Journal of Molecular structure, 2021, vol. 1237, 130386, https://doi.org/10.1016/j.molstruc.2021.130386, </w:t>
      </w:r>
      <w:proofErr w:type="gramStart"/>
      <w:r w:rsidRPr="00403860">
        <w:rPr>
          <w:rFonts w:ascii="Cambria" w:hAnsi="Cambria" w:cs="Times New Roman"/>
          <w:bCs/>
        </w:rPr>
        <w:t>Citations :</w:t>
      </w:r>
      <w:proofErr w:type="gramEnd"/>
      <w:r w:rsidRPr="00403860">
        <w:rPr>
          <w:rFonts w:ascii="Cambria" w:hAnsi="Cambria" w:cs="Times New Roman"/>
          <w:bCs/>
        </w:rPr>
        <w:t xml:space="preserve"> 7</w:t>
      </w:r>
    </w:p>
    <w:p w14:paraId="25EE012B" w14:textId="77777777" w:rsidR="00AE6DF6" w:rsidRPr="00403860" w:rsidRDefault="00AE6DF6" w:rsidP="00AE6DF6">
      <w:pPr>
        <w:jc w:val="both"/>
        <w:rPr>
          <w:rFonts w:ascii="Cambria" w:hAnsi="Cambria" w:cs="Times New Roman"/>
          <w:bCs/>
        </w:rPr>
      </w:pPr>
      <w:r w:rsidRPr="00403860">
        <w:rPr>
          <w:rFonts w:ascii="Cambria" w:hAnsi="Cambria" w:cs="Times New Roman"/>
          <w:bCs/>
        </w:rPr>
        <w:t>5.</w:t>
      </w:r>
      <w:r w:rsidRPr="00403860">
        <w:rPr>
          <w:rFonts w:ascii="Cambria" w:hAnsi="Cambria" w:cs="Times New Roman"/>
          <w:bCs/>
        </w:rPr>
        <w:tab/>
        <w:t xml:space="preserve">Thyagarajan, L. P., Jeyanthi, J., &amp; Kavitha, D.  “Vulnerability analysis of the groundwater quality around </w:t>
      </w:r>
      <w:proofErr w:type="spellStart"/>
      <w:r w:rsidRPr="00403860">
        <w:rPr>
          <w:rFonts w:ascii="Cambria" w:hAnsi="Cambria" w:cs="Times New Roman"/>
          <w:bCs/>
        </w:rPr>
        <w:t>Vellalore</w:t>
      </w:r>
      <w:proofErr w:type="spellEnd"/>
      <w:r w:rsidRPr="00403860">
        <w:rPr>
          <w:rFonts w:ascii="Cambria" w:hAnsi="Cambria" w:cs="Times New Roman"/>
          <w:bCs/>
        </w:rPr>
        <w:t xml:space="preserve"> -</w:t>
      </w:r>
      <w:proofErr w:type="spellStart"/>
      <w:r w:rsidRPr="00403860">
        <w:rPr>
          <w:rFonts w:ascii="Cambria" w:hAnsi="Cambria" w:cs="Times New Roman"/>
          <w:bCs/>
        </w:rPr>
        <w:t>Kurichi</w:t>
      </w:r>
      <w:proofErr w:type="spellEnd"/>
      <w:r w:rsidRPr="00403860">
        <w:rPr>
          <w:rFonts w:ascii="Cambria" w:hAnsi="Cambria" w:cs="Times New Roman"/>
          <w:bCs/>
        </w:rPr>
        <w:t xml:space="preserve"> landfill region in Coimbatore” Environmental Chemistry and Ecotoxicology, Vol. 3, pg:125-130, https://doi.org/10.1016/j.enceco.2020.12.002, </w:t>
      </w:r>
      <w:proofErr w:type="gramStart"/>
      <w:r w:rsidRPr="00403860">
        <w:rPr>
          <w:rFonts w:ascii="Cambria" w:hAnsi="Cambria" w:cs="Times New Roman"/>
          <w:bCs/>
        </w:rPr>
        <w:t>Citation :</w:t>
      </w:r>
      <w:proofErr w:type="gramEnd"/>
      <w:r w:rsidRPr="00403860">
        <w:rPr>
          <w:rFonts w:ascii="Cambria" w:hAnsi="Cambria" w:cs="Times New Roman"/>
          <w:bCs/>
        </w:rPr>
        <w:t xml:space="preserve"> 2.  </w:t>
      </w:r>
    </w:p>
    <w:p w14:paraId="36AF8971" w14:textId="77777777" w:rsidR="00AE6DF6" w:rsidRPr="00403860" w:rsidRDefault="00AE6DF6" w:rsidP="00AE6DF6">
      <w:pPr>
        <w:jc w:val="both"/>
        <w:rPr>
          <w:rFonts w:ascii="Cambria" w:hAnsi="Cambria" w:cs="Times New Roman"/>
          <w:bCs/>
        </w:rPr>
      </w:pPr>
      <w:r w:rsidRPr="00403860">
        <w:rPr>
          <w:rFonts w:ascii="Cambria" w:hAnsi="Cambria" w:cs="Times New Roman"/>
          <w:bCs/>
        </w:rPr>
        <w:t>6.</w:t>
      </w:r>
      <w:r w:rsidRPr="00403860">
        <w:rPr>
          <w:rFonts w:ascii="Cambria" w:hAnsi="Cambria" w:cs="Times New Roman"/>
          <w:bCs/>
        </w:rPr>
        <w:tab/>
        <w:t xml:space="preserve">Karthik, V., P. Senthil Kumar, Dai-Viet N. Vo, P. Selvakumar, M. Gokulakrishnan, P. Keerthana, V. </w:t>
      </w:r>
      <w:proofErr w:type="spellStart"/>
      <w:r w:rsidRPr="00403860">
        <w:rPr>
          <w:rFonts w:ascii="Cambria" w:hAnsi="Cambria" w:cs="Times New Roman"/>
          <w:bCs/>
        </w:rPr>
        <w:t>Audilakshmi</w:t>
      </w:r>
      <w:proofErr w:type="spellEnd"/>
      <w:r w:rsidRPr="00403860">
        <w:rPr>
          <w:rFonts w:ascii="Cambria" w:hAnsi="Cambria" w:cs="Times New Roman"/>
          <w:bCs/>
        </w:rPr>
        <w:t>, and J. Jeyanthi</w:t>
      </w:r>
      <w:proofErr w:type="gramStart"/>
      <w:r w:rsidRPr="00403860">
        <w:rPr>
          <w:rFonts w:ascii="Cambria" w:hAnsi="Cambria" w:cs="Times New Roman"/>
          <w:bCs/>
        </w:rPr>
        <w:t>.,  “</w:t>
      </w:r>
      <w:proofErr w:type="gramEnd"/>
      <w:r w:rsidRPr="00403860">
        <w:rPr>
          <w:rFonts w:ascii="Cambria" w:hAnsi="Cambria" w:cs="Times New Roman"/>
          <w:bCs/>
        </w:rPr>
        <w:t>Enzyme-loaded nanoparticles for the degradation of wastewater contaminants: a review”, 2021 Environmental Chemistry Letters 19, vol.19 Issue.3, pp. 2331-2350-2021, https://doi.org/10.1007/s10311-020-01158-8, Citations:23</w:t>
      </w:r>
    </w:p>
    <w:p w14:paraId="07387E15" w14:textId="77777777" w:rsidR="00AE6DF6" w:rsidRPr="00403860" w:rsidRDefault="00AE6DF6" w:rsidP="00AE6DF6">
      <w:pPr>
        <w:jc w:val="both"/>
        <w:rPr>
          <w:rFonts w:ascii="Cambria" w:hAnsi="Cambria" w:cs="Times New Roman"/>
          <w:bCs/>
        </w:rPr>
      </w:pPr>
      <w:r w:rsidRPr="00403860">
        <w:rPr>
          <w:rFonts w:ascii="Cambria" w:hAnsi="Cambria" w:cs="Times New Roman"/>
          <w:bCs/>
        </w:rPr>
        <w:t>7.</w:t>
      </w:r>
      <w:r w:rsidRPr="00403860">
        <w:rPr>
          <w:rFonts w:ascii="Cambria" w:hAnsi="Cambria" w:cs="Times New Roman"/>
          <w:bCs/>
        </w:rPr>
        <w:tab/>
        <w:t xml:space="preserve">R Bhuvaneshwari., Jeyanthi, J., &amp; Chinnaiyan, </w:t>
      </w:r>
      <w:proofErr w:type="spellStart"/>
      <w:proofErr w:type="gramStart"/>
      <w:r w:rsidRPr="00403860">
        <w:rPr>
          <w:rFonts w:ascii="Cambria" w:hAnsi="Cambria" w:cs="Times New Roman"/>
          <w:bCs/>
        </w:rPr>
        <w:t>P.“</w:t>
      </w:r>
      <w:proofErr w:type="gramEnd"/>
      <w:r w:rsidRPr="00403860">
        <w:rPr>
          <w:rFonts w:ascii="Cambria" w:hAnsi="Cambria" w:cs="Times New Roman"/>
          <w:bCs/>
        </w:rPr>
        <w:t>Novel</w:t>
      </w:r>
      <w:proofErr w:type="spellEnd"/>
      <w:r w:rsidRPr="00403860">
        <w:rPr>
          <w:rFonts w:ascii="Cambria" w:hAnsi="Cambria" w:cs="Times New Roman"/>
          <w:bCs/>
        </w:rPr>
        <w:t xml:space="preserve"> organic assisted Ag-</w:t>
      </w:r>
      <w:proofErr w:type="spellStart"/>
      <w:r w:rsidRPr="00403860">
        <w:rPr>
          <w:rFonts w:ascii="Cambria" w:hAnsi="Cambria" w:cs="Times New Roman"/>
          <w:bCs/>
        </w:rPr>
        <w:t>ZnO</w:t>
      </w:r>
      <w:proofErr w:type="spellEnd"/>
      <w:r w:rsidRPr="00403860">
        <w:rPr>
          <w:rFonts w:ascii="Cambria" w:hAnsi="Cambria" w:cs="Times New Roman"/>
          <w:bCs/>
        </w:rPr>
        <w:t xml:space="preserve"> photocatalyst for atenolol and acetaminophen photocatalytic degradation under visible radiation: performance and reaction mechanism”,2021, Environmental Science and Pollution Research, Vol. 28, Issue 29, pg.:39637-39647, </w:t>
      </w:r>
    </w:p>
    <w:p w14:paraId="1D49B0CA" w14:textId="77777777" w:rsidR="00AE6DF6" w:rsidRPr="00403860" w:rsidRDefault="00AE6DF6" w:rsidP="00AE6DF6">
      <w:pPr>
        <w:jc w:val="both"/>
        <w:rPr>
          <w:rFonts w:ascii="Cambria" w:hAnsi="Cambria" w:cs="Times New Roman"/>
          <w:bCs/>
        </w:rPr>
      </w:pPr>
      <w:r w:rsidRPr="00403860">
        <w:rPr>
          <w:rFonts w:ascii="Cambria" w:hAnsi="Cambria" w:cs="Times New Roman"/>
          <w:bCs/>
        </w:rPr>
        <w:t xml:space="preserve">https://doi.org/10.1007/s11356-021-13532-2, Citations:12 </w:t>
      </w:r>
    </w:p>
    <w:p w14:paraId="2F1001F6" w14:textId="77777777" w:rsidR="00AE6DF6" w:rsidRPr="00403860" w:rsidRDefault="00AE6DF6" w:rsidP="00AE6DF6">
      <w:pPr>
        <w:jc w:val="both"/>
        <w:rPr>
          <w:rFonts w:ascii="Cambria" w:hAnsi="Cambria" w:cs="Times New Roman"/>
          <w:bCs/>
        </w:rPr>
      </w:pPr>
      <w:r w:rsidRPr="00403860">
        <w:rPr>
          <w:rFonts w:ascii="Cambria" w:hAnsi="Cambria" w:cs="Times New Roman"/>
          <w:bCs/>
        </w:rPr>
        <w:t>8.</w:t>
      </w:r>
      <w:r w:rsidRPr="00403860">
        <w:rPr>
          <w:rFonts w:ascii="Cambria" w:hAnsi="Cambria" w:cs="Times New Roman"/>
          <w:bCs/>
        </w:rPr>
        <w:tab/>
        <w:t xml:space="preserve">Bhuvaneswari, R., Jeyanthi, J., &amp; Kumar, M. “Visible light assisted degradation of Atenolol by Fe-TiO2: Synthesis, characterization, optimization and mechanism” </w:t>
      </w:r>
      <w:proofErr w:type="spellStart"/>
      <w:proofErr w:type="gramStart"/>
      <w:r w:rsidRPr="00403860">
        <w:rPr>
          <w:rFonts w:ascii="Cambria" w:hAnsi="Cambria" w:cs="Times New Roman"/>
          <w:bCs/>
        </w:rPr>
        <w:t>Optik</w:t>
      </w:r>
      <w:proofErr w:type="spellEnd"/>
      <w:r w:rsidRPr="00403860">
        <w:rPr>
          <w:rFonts w:ascii="Cambria" w:hAnsi="Cambria" w:cs="Times New Roman"/>
          <w:bCs/>
        </w:rPr>
        <w:t xml:space="preserve"> ,</w:t>
      </w:r>
      <w:proofErr w:type="gramEnd"/>
      <w:r w:rsidRPr="00403860">
        <w:rPr>
          <w:rFonts w:ascii="Cambria" w:hAnsi="Cambria" w:cs="Times New Roman"/>
          <w:bCs/>
        </w:rPr>
        <w:t xml:space="preserve"> August 2021, Volume 239, 166658, https://doi.org/10.1016/j.ijleo.2021.166658, Citations:9</w:t>
      </w:r>
    </w:p>
    <w:p w14:paraId="14280646" w14:textId="77777777" w:rsidR="00AE6DF6" w:rsidRPr="00403860" w:rsidRDefault="00AE6DF6" w:rsidP="00AE6DF6">
      <w:pPr>
        <w:jc w:val="both"/>
        <w:rPr>
          <w:rFonts w:ascii="Cambria" w:hAnsi="Cambria" w:cs="Times New Roman"/>
          <w:bCs/>
        </w:rPr>
      </w:pPr>
      <w:r w:rsidRPr="00403860">
        <w:rPr>
          <w:rFonts w:ascii="Cambria" w:hAnsi="Cambria" w:cs="Times New Roman"/>
          <w:bCs/>
        </w:rPr>
        <w:t>9.</w:t>
      </w:r>
      <w:r w:rsidRPr="00403860">
        <w:rPr>
          <w:rFonts w:ascii="Cambria" w:hAnsi="Cambria" w:cs="Times New Roman"/>
          <w:bCs/>
        </w:rPr>
        <w:tab/>
        <w:t xml:space="preserve">Priya, M., J. Jeyanthi, and G. </w:t>
      </w:r>
      <w:proofErr w:type="spellStart"/>
      <w:r w:rsidRPr="00403860">
        <w:rPr>
          <w:rFonts w:ascii="Cambria" w:hAnsi="Cambria" w:cs="Times New Roman"/>
          <w:bCs/>
        </w:rPr>
        <w:t>Thiruvenkatamani</w:t>
      </w:r>
      <w:proofErr w:type="spellEnd"/>
      <w:r w:rsidRPr="00403860">
        <w:rPr>
          <w:rFonts w:ascii="Cambria" w:hAnsi="Cambria" w:cs="Times New Roman"/>
          <w:bCs/>
        </w:rPr>
        <w:t xml:space="preserve">. "Recycling of industrial waste material of fly ash </w:t>
      </w:r>
      <w:proofErr w:type="spellStart"/>
      <w:r w:rsidRPr="00403860">
        <w:rPr>
          <w:rFonts w:ascii="Cambria" w:hAnsi="Cambria" w:cs="Times New Roman"/>
          <w:bCs/>
        </w:rPr>
        <w:t>cenosphere</w:t>
      </w:r>
      <w:proofErr w:type="spellEnd"/>
      <w:r w:rsidRPr="00403860">
        <w:rPr>
          <w:rFonts w:ascii="Cambria" w:hAnsi="Cambria" w:cs="Times New Roman"/>
          <w:bCs/>
        </w:rPr>
        <w:t xml:space="preserve"> for the treatment of car wash water effluent." Journal of Material Cycles and Waste Management, Vol. 24, Issue no. 1, pg.: 321-</w:t>
      </w:r>
      <w:proofErr w:type="gramStart"/>
      <w:r w:rsidRPr="00403860">
        <w:rPr>
          <w:rFonts w:ascii="Cambria" w:hAnsi="Cambria" w:cs="Times New Roman"/>
          <w:bCs/>
        </w:rPr>
        <w:t>332,  https://doi.org/10.1007/s10163-021-01324-2</w:t>
      </w:r>
      <w:proofErr w:type="gramEnd"/>
    </w:p>
    <w:p w14:paraId="5E855EFB" w14:textId="77777777" w:rsidR="00AE6DF6" w:rsidRPr="00403860" w:rsidRDefault="00AE6DF6" w:rsidP="00AE6DF6">
      <w:pPr>
        <w:jc w:val="both"/>
        <w:rPr>
          <w:rFonts w:ascii="Cambria" w:hAnsi="Cambria" w:cs="Times New Roman"/>
          <w:bCs/>
        </w:rPr>
      </w:pPr>
      <w:r w:rsidRPr="00403860">
        <w:rPr>
          <w:rFonts w:ascii="Cambria" w:hAnsi="Cambria" w:cs="Times New Roman"/>
          <w:bCs/>
        </w:rPr>
        <w:t>10.</w:t>
      </w:r>
      <w:r w:rsidRPr="00403860">
        <w:rPr>
          <w:rFonts w:ascii="Cambria" w:hAnsi="Cambria" w:cs="Times New Roman"/>
          <w:bCs/>
        </w:rPr>
        <w:tab/>
        <w:t xml:space="preserve">Sumathi, S., &amp; </w:t>
      </w:r>
      <w:proofErr w:type="spellStart"/>
      <w:r w:rsidRPr="00403860">
        <w:rPr>
          <w:rFonts w:ascii="Cambria" w:hAnsi="Cambria" w:cs="Times New Roman"/>
          <w:bCs/>
        </w:rPr>
        <w:t>Meiaraj</w:t>
      </w:r>
      <w:proofErr w:type="spellEnd"/>
      <w:r w:rsidRPr="00403860">
        <w:rPr>
          <w:rFonts w:ascii="Cambria" w:hAnsi="Cambria" w:cs="Times New Roman"/>
          <w:bCs/>
        </w:rPr>
        <w:t>, C. “Lipid Study from Oleaginous Yeast Using Sugarcane Bagasse Substrate</w:t>
      </w:r>
      <w:proofErr w:type="gramStart"/>
      <w:r w:rsidRPr="00403860">
        <w:rPr>
          <w:rFonts w:ascii="Cambria" w:hAnsi="Cambria" w:cs="Times New Roman"/>
          <w:bCs/>
        </w:rPr>
        <w:t>”,</w:t>
      </w:r>
      <w:proofErr w:type="gramEnd"/>
      <w:r w:rsidRPr="00403860">
        <w:rPr>
          <w:rFonts w:ascii="Cambria" w:hAnsi="Cambria" w:cs="Times New Roman"/>
          <w:bCs/>
        </w:rPr>
        <w:t xml:space="preserve"> Journal of Environmental Protection and Ecology, 2021, Vol. 22, Issue 3, pg. 1064–1071</w:t>
      </w:r>
    </w:p>
    <w:p w14:paraId="3D999BD3" w14:textId="77777777" w:rsidR="00AE6DF6" w:rsidRPr="00403860" w:rsidRDefault="00AE6DF6" w:rsidP="00AE6DF6">
      <w:pPr>
        <w:jc w:val="both"/>
        <w:rPr>
          <w:rFonts w:ascii="Cambria" w:hAnsi="Cambria" w:cs="Times New Roman"/>
          <w:bCs/>
        </w:rPr>
      </w:pPr>
      <w:r w:rsidRPr="00403860">
        <w:rPr>
          <w:rFonts w:ascii="Cambria" w:hAnsi="Cambria" w:cs="Times New Roman"/>
          <w:bCs/>
        </w:rPr>
        <w:t>11.</w:t>
      </w:r>
      <w:r w:rsidRPr="00403860">
        <w:rPr>
          <w:rFonts w:ascii="Cambria" w:hAnsi="Cambria" w:cs="Times New Roman"/>
          <w:bCs/>
        </w:rPr>
        <w:tab/>
        <w:t xml:space="preserve">Vasaki, M., S. Murugan., Ravindran, G., Paramasivan, B., Ekambaram, G., &amp; Karri, R. R. (2022). Biodiesel production from lignocellulosic biomass using </w:t>
      </w:r>
      <w:proofErr w:type="spellStart"/>
      <w:r w:rsidRPr="00403860">
        <w:rPr>
          <w:rFonts w:ascii="Cambria" w:hAnsi="Cambria" w:cs="Times New Roman"/>
          <w:bCs/>
        </w:rPr>
        <w:t>Yarrowia</w:t>
      </w:r>
      <w:proofErr w:type="spellEnd"/>
      <w:r w:rsidRPr="00403860">
        <w:rPr>
          <w:rFonts w:ascii="Cambria" w:hAnsi="Cambria" w:cs="Times New Roman"/>
          <w:bCs/>
        </w:rPr>
        <w:t xml:space="preserve"> </w:t>
      </w:r>
      <w:proofErr w:type="spellStart"/>
      <w:r w:rsidRPr="00403860">
        <w:rPr>
          <w:rFonts w:ascii="Cambria" w:hAnsi="Cambria" w:cs="Times New Roman"/>
          <w:bCs/>
        </w:rPr>
        <w:t>lipolytica</w:t>
      </w:r>
      <w:proofErr w:type="spellEnd"/>
      <w:r w:rsidRPr="00403860">
        <w:rPr>
          <w:rFonts w:ascii="Cambria" w:hAnsi="Cambria" w:cs="Times New Roman"/>
          <w:bCs/>
        </w:rPr>
        <w:t xml:space="preserve">. “Biodiesel production from lignocellulosic biomass using </w:t>
      </w:r>
      <w:proofErr w:type="spellStart"/>
      <w:r w:rsidRPr="00403860">
        <w:rPr>
          <w:rFonts w:ascii="Cambria" w:hAnsi="Cambria" w:cs="Times New Roman"/>
          <w:bCs/>
        </w:rPr>
        <w:t>Yarrowialipolytica</w:t>
      </w:r>
      <w:proofErr w:type="spellEnd"/>
      <w:proofErr w:type="gramStart"/>
      <w:r w:rsidRPr="00403860">
        <w:rPr>
          <w:rFonts w:ascii="Cambria" w:hAnsi="Cambria" w:cs="Times New Roman"/>
          <w:bCs/>
        </w:rPr>
        <w:t>”,</w:t>
      </w:r>
      <w:proofErr w:type="gramEnd"/>
      <w:r w:rsidRPr="00403860">
        <w:rPr>
          <w:rFonts w:ascii="Cambria" w:hAnsi="Cambria" w:cs="Times New Roman"/>
          <w:bCs/>
        </w:rPr>
        <w:t xml:space="preserve"> Energy Conversion and Management: X 13, 100167, Vol. 13, https://doi.org/10.1016/j.ecmx.2021.100167, Citations: 6</w:t>
      </w:r>
    </w:p>
    <w:p w14:paraId="48FBC2EC" w14:textId="77777777" w:rsidR="00AE6DF6" w:rsidRPr="00403860" w:rsidRDefault="00AE6DF6" w:rsidP="00AE6DF6">
      <w:pPr>
        <w:jc w:val="both"/>
        <w:rPr>
          <w:rFonts w:ascii="Cambria" w:hAnsi="Cambria" w:cs="Times New Roman"/>
          <w:bCs/>
        </w:rPr>
      </w:pPr>
    </w:p>
    <w:p w14:paraId="7D71A655" w14:textId="77777777" w:rsidR="00AE6DF6" w:rsidRPr="00403860" w:rsidRDefault="00AE6DF6" w:rsidP="00AE6DF6">
      <w:pPr>
        <w:jc w:val="both"/>
        <w:rPr>
          <w:rFonts w:ascii="Cambria" w:hAnsi="Cambria" w:cs="Times New Roman"/>
          <w:bCs/>
        </w:rPr>
      </w:pPr>
      <w:r w:rsidRPr="00403860">
        <w:rPr>
          <w:rFonts w:ascii="Cambria" w:hAnsi="Cambria" w:cs="Times New Roman"/>
          <w:bCs/>
        </w:rPr>
        <w:t>12.</w:t>
      </w:r>
      <w:r w:rsidRPr="00403860">
        <w:rPr>
          <w:rFonts w:ascii="Cambria" w:hAnsi="Cambria" w:cs="Times New Roman"/>
          <w:bCs/>
        </w:rPr>
        <w:tab/>
      </w:r>
      <w:proofErr w:type="spellStart"/>
      <w:r w:rsidRPr="00403860">
        <w:rPr>
          <w:rFonts w:ascii="Cambria" w:hAnsi="Cambria" w:cs="Times New Roman"/>
          <w:bCs/>
        </w:rPr>
        <w:t>N.Senthil</w:t>
      </w:r>
      <w:proofErr w:type="spellEnd"/>
      <w:r w:rsidRPr="00403860">
        <w:rPr>
          <w:rFonts w:ascii="Cambria" w:hAnsi="Cambria" w:cs="Times New Roman"/>
          <w:bCs/>
        </w:rPr>
        <w:t xml:space="preserve"> </w:t>
      </w:r>
      <w:proofErr w:type="spellStart"/>
      <w:r w:rsidRPr="00403860">
        <w:rPr>
          <w:rFonts w:ascii="Cambria" w:hAnsi="Cambria" w:cs="Times New Roman"/>
          <w:bCs/>
        </w:rPr>
        <w:t>kumar</w:t>
      </w:r>
      <w:proofErr w:type="spellEnd"/>
      <w:r w:rsidRPr="00403860">
        <w:rPr>
          <w:rFonts w:ascii="Cambria" w:hAnsi="Cambria" w:cs="Times New Roman"/>
          <w:bCs/>
        </w:rPr>
        <w:t xml:space="preserve">, S. Makesh </w:t>
      </w:r>
      <w:proofErr w:type="spellStart"/>
      <w:r w:rsidRPr="00403860">
        <w:rPr>
          <w:rFonts w:ascii="Cambria" w:hAnsi="Cambria" w:cs="Times New Roman"/>
          <w:bCs/>
        </w:rPr>
        <w:t>kumar</w:t>
      </w:r>
      <w:proofErr w:type="spellEnd"/>
      <w:r w:rsidRPr="00403860">
        <w:rPr>
          <w:rFonts w:ascii="Cambria" w:hAnsi="Cambria" w:cs="Times New Roman"/>
          <w:bCs/>
        </w:rPr>
        <w:t xml:space="preserve">, </w:t>
      </w:r>
      <w:proofErr w:type="spellStart"/>
      <w:proofErr w:type="gramStart"/>
      <w:r w:rsidRPr="00403860">
        <w:rPr>
          <w:rFonts w:ascii="Cambria" w:hAnsi="Cambria" w:cs="Times New Roman"/>
          <w:bCs/>
        </w:rPr>
        <w:t>S.Chithra</w:t>
      </w:r>
      <w:proofErr w:type="gramEnd"/>
      <w:r w:rsidRPr="00403860">
        <w:rPr>
          <w:rFonts w:ascii="Cambria" w:hAnsi="Cambria" w:cs="Times New Roman"/>
          <w:bCs/>
        </w:rPr>
        <w:t>,“Finite</w:t>
      </w:r>
      <w:proofErr w:type="spellEnd"/>
      <w:r w:rsidRPr="00403860">
        <w:rPr>
          <w:rFonts w:ascii="Cambria" w:hAnsi="Cambria" w:cs="Times New Roman"/>
          <w:bCs/>
        </w:rPr>
        <w:t xml:space="preserve"> Element Analysis of beam with Self Compacting Concrete” International Research Journal of Engineering and Technology, Feb 2021.Volume 08 Issue 03, eISSN:2395-0056</w:t>
      </w:r>
    </w:p>
    <w:p w14:paraId="0C06F97A" w14:textId="77777777" w:rsidR="00AE6DF6" w:rsidRPr="00403860" w:rsidRDefault="00AE6DF6" w:rsidP="00AE6DF6">
      <w:pPr>
        <w:jc w:val="both"/>
        <w:rPr>
          <w:rFonts w:ascii="Cambria" w:hAnsi="Cambria" w:cs="Times New Roman"/>
          <w:bCs/>
        </w:rPr>
      </w:pPr>
      <w:r w:rsidRPr="00403860">
        <w:rPr>
          <w:rFonts w:ascii="Cambria" w:hAnsi="Cambria" w:cs="Times New Roman"/>
          <w:bCs/>
        </w:rPr>
        <w:t>13.</w:t>
      </w:r>
      <w:r w:rsidRPr="00403860">
        <w:rPr>
          <w:rFonts w:ascii="Cambria" w:hAnsi="Cambria" w:cs="Times New Roman"/>
          <w:bCs/>
        </w:rPr>
        <w:tab/>
      </w:r>
      <w:proofErr w:type="spellStart"/>
      <w:r w:rsidRPr="00403860">
        <w:rPr>
          <w:rFonts w:ascii="Cambria" w:hAnsi="Cambria" w:cs="Times New Roman"/>
          <w:bCs/>
        </w:rPr>
        <w:t>A.Oorkalan</w:t>
      </w:r>
      <w:proofErr w:type="spellEnd"/>
      <w:r w:rsidRPr="00403860">
        <w:rPr>
          <w:rFonts w:ascii="Cambria" w:hAnsi="Cambria" w:cs="Times New Roman"/>
          <w:bCs/>
        </w:rPr>
        <w:t xml:space="preserve">, </w:t>
      </w:r>
      <w:proofErr w:type="spellStart"/>
      <w:proofErr w:type="gramStart"/>
      <w:r w:rsidRPr="00403860">
        <w:rPr>
          <w:rFonts w:ascii="Cambria" w:hAnsi="Cambria" w:cs="Times New Roman"/>
          <w:bCs/>
        </w:rPr>
        <w:t>S.Chithra</w:t>
      </w:r>
      <w:proofErr w:type="spellEnd"/>
      <w:proofErr w:type="gramEnd"/>
      <w:r w:rsidRPr="00403860">
        <w:rPr>
          <w:rFonts w:ascii="Cambria" w:hAnsi="Cambria" w:cs="Times New Roman"/>
          <w:bCs/>
        </w:rPr>
        <w:t>,  “Investigation on the Properties of Sustainable Steel Fiber Reinforced Reactive Powder Concrete by Utilization of Coir Pith Aggregates and Pyrogenic Silica”, August 2021, Silicon,  Vol. 14, Issue 10, Pg 5545–5562, https://doi.org/10.1007/s12633-021-01266-2, Citation: 1</w:t>
      </w:r>
    </w:p>
    <w:p w14:paraId="029D74B2" w14:textId="77777777" w:rsidR="00AE6DF6" w:rsidRPr="00403860" w:rsidRDefault="00AE6DF6" w:rsidP="00AE6DF6">
      <w:pPr>
        <w:jc w:val="both"/>
        <w:rPr>
          <w:rFonts w:ascii="Cambria" w:hAnsi="Cambria" w:cs="Times New Roman"/>
          <w:bCs/>
        </w:rPr>
      </w:pPr>
      <w:r w:rsidRPr="00403860">
        <w:rPr>
          <w:rFonts w:ascii="Cambria" w:hAnsi="Cambria" w:cs="Times New Roman"/>
          <w:bCs/>
        </w:rPr>
        <w:t>14.</w:t>
      </w:r>
      <w:r w:rsidRPr="00403860">
        <w:rPr>
          <w:rFonts w:ascii="Cambria" w:hAnsi="Cambria" w:cs="Times New Roman"/>
          <w:bCs/>
        </w:rPr>
        <w:tab/>
        <w:t xml:space="preserve">Padmanabhan, G., Shanmugam, G. K., </w:t>
      </w:r>
      <w:proofErr w:type="gramStart"/>
      <w:r w:rsidRPr="00403860">
        <w:rPr>
          <w:rFonts w:ascii="Cambria" w:hAnsi="Cambria" w:cs="Times New Roman"/>
          <w:bCs/>
        </w:rPr>
        <w:t>&amp;  Sathyapriya</w:t>
      </w:r>
      <w:proofErr w:type="gramEnd"/>
      <w:r w:rsidRPr="00403860">
        <w:rPr>
          <w:rFonts w:ascii="Cambria" w:hAnsi="Cambria" w:cs="Times New Roman"/>
          <w:bCs/>
        </w:rPr>
        <w:t xml:space="preserve"> S., “Shaking Table Tests on Liquefiable Sand Deposits Treated with Sand Compaction Piles”, 2021, LNCE Proceedings of the Indian Geotechnical Conference 2019 , vol 138 , pg. 523-532, https://doi.org/10.1007/978-981-33-6564-3_44.</w:t>
      </w:r>
    </w:p>
    <w:p w14:paraId="6D928D0E" w14:textId="77777777" w:rsidR="00AE6DF6" w:rsidRPr="00403860" w:rsidRDefault="00AE6DF6" w:rsidP="00AE6DF6">
      <w:pPr>
        <w:jc w:val="both"/>
        <w:rPr>
          <w:rFonts w:ascii="Cambria" w:hAnsi="Cambria" w:cs="Times New Roman"/>
          <w:bCs/>
        </w:rPr>
      </w:pPr>
      <w:r w:rsidRPr="00403860">
        <w:rPr>
          <w:rFonts w:ascii="Cambria" w:hAnsi="Cambria" w:cs="Times New Roman"/>
          <w:bCs/>
        </w:rPr>
        <w:t>15.</w:t>
      </w:r>
      <w:r w:rsidRPr="00403860">
        <w:rPr>
          <w:rFonts w:ascii="Cambria" w:hAnsi="Cambria" w:cs="Times New Roman"/>
          <w:bCs/>
        </w:rPr>
        <w:tab/>
        <w:t>Padmanabhan, G., Shanmugam, G. K., &amp; Sathyapriya S., “Sustainability approaches in ground improvement measures</w:t>
      </w:r>
      <w:proofErr w:type="gramStart"/>
      <w:r w:rsidRPr="00403860">
        <w:rPr>
          <w:rFonts w:ascii="Cambria" w:hAnsi="Cambria" w:cs="Times New Roman"/>
          <w:bCs/>
        </w:rPr>
        <w:t>”,</w:t>
      </w:r>
      <w:proofErr w:type="gramEnd"/>
      <w:r w:rsidRPr="00403860">
        <w:rPr>
          <w:rFonts w:ascii="Cambria" w:hAnsi="Cambria" w:cs="Times New Roman"/>
          <w:bCs/>
        </w:rPr>
        <w:t xml:space="preserve"> Sustainable practices and innovations in civil engineering, vol. 79, pg.249-255, https://doi.org/10.1007/978-981-15-5101-7_25, Citation:1. </w:t>
      </w:r>
    </w:p>
    <w:p w14:paraId="2A3A3B5D" w14:textId="77777777" w:rsidR="00AE6DF6" w:rsidRPr="00403860" w:rsidRDefault="00AE6DF6" w:rsidP="00AE6DF6">
      <w:pPr>
        <w:jc w:val="both"/>
        <w:rPr>
          <w:rFonts w:ascii="Cambria" w:hAnsi="Cambria" w:cs="Times New Roman"/>
          <w:bCs/>
        </w:rPr>
      </w:pPr>
      <w:r w:rsidRPr="00403860">
        <w:rPr>
          <w:rFonts w:ascii="Cambria" w:hAnsi="Cambria" w:cs="Times New Roman"/>
          <w:bCs/>
        </w:rPr>
        <w:t>16.</w:t>
      </w:r>
      <w:r w:rsidRPr="00403860">
        <w:rPr>
          <w:rFonts w:ascii="Cambria" w:hAnsi="Cambria" w:cs="Times New Roman"/>
          <w:bCs/>
        </w:rPr>
        <w:tab/>
      </w:r>
      <w:proofErr w:type="spellStart"/>
      <w:r w:rsidRPr="00403860">
        <w:rPr>
          <w:rFonts w:ascii="Cambria" w:hAnsi="Cambria" w:cs="Times New Roman"/>
          <w:bCs/>
        </w:rPr>
        <w:t>Mahakavi</w:t>
      </w:r>
      <w:proofErr w:type="spellEnd"/>
      <w:r w:rsidRPr="00403860">
        <w:rPr>
          <w:rFonts w:ascii="Cambria" w:hAnsi="Cambria" w:cs="Times New Roman"/>
          <w:bCs/>
        </w:rPr>
        <w:t xml:space="preserve">, P., Chithra, R., Gogoi, R., &amp; </w:t>
      </w:r>
      <w:proofErr w:type="spellStart"/>
      <w:r w:rsidRPr="00403860">
        <w:rPr>
          <w:rFonts w:ascii="Cambria" w:hAnsi="Cambria" w:cs="Times New Roman"/>
          <w:bCs/>
        </w:rPr>
        <w:t>Divyah</w:t>
      </w:r>
      <w:proofErr w:type="spellEnd"/>
      <w:r w:rsidRPr="00403860">
        <w:rPr>
          <w:rFonts w:ascii="Cambria" w:hAnsi="Cambria" w:cs="Times New Roman"/>
          <w:bCs/>
        </w:rPr>
        <w:t xml:space="preserve">, N, “Effect of recycled aggregate and </w:t>
      </w:r>
      <w:proofErr w:type="spellStart"/>
      <w:r w:rsidRPr="00403860">
        <w:rPr>
          <w:rFonts w:ascii="Cambria" w:hAnsi="Cambria" w:cs="Times New Roman"/>
          <w:bCs/>
        </w:rPr>
        <w:t>flyash</w:t>
      </w:r>
      <w:proofErr w:type="spellEnd"/>
      <w:r w:rsidRPr="00403860">
        <w:rPr>
          <w:rFonts w:ascii="Cambria" w:hAnsi="Cambria" w:cs="Times New Roman"/>
          <w:bCs/>
        </w:rPr>
        <w:t xml:space="preserve"> on glass fiber reinforced concrete</w:t>
      </w:r>
      <w:proofErr w:type="gramStart"/>
      <w:r w:rsidRPr="00403860">
        <w:rPr>
          <w:rFonts w:ascii="Cambria" w:hAnsi="Cambria" w:cs="Times New Roman"/>
          <w:bCs/>
        </w:rPr>
        <w:t>”,</w:t>
      </w:r>
      <w:proofErr w:type="gramEnd"/>
      <w:r w:rsidRPr="00403860">
        <w:rPr>
          <w:rFonts w:ascii="Cambria" w:hAnsi="Cambria" w:cs="Times New Roman"/>
          <w:bCs/>
        </w:rPr>
        <w:t xml:space="preserve"> 2021, Materials Today: Proceedings, Vol. 47, pg. 7105-7110. https://doi.org/10.1016/j.matpr.2021.06.222, Citations: 5  </w:t>
      </w:r>
    </w:p>
    <w:p w14:paraId="17043122" w14:textId="77777777" w:rsidR="00AE6DF6" w:rsidRPr="00403860" w:rsidRDefault="00AE6DF6" w:rsidP="00AE6DF6">
      <w:pPr>
        <w:jc w:val="both"/>
        <w:rPr>
          <w:rFonts w:ascii="Cambria" w:hAnsi="Cambria" w:cs="Times New Roman"/>
          <w:bCs/>
        </w:rPr>
      </w:pPr>
      <w:r w:rsidRPr="00403860">
        <w:rPr>
          <w:rFonts w:ascii="Cambria" w:hAnsi="Cambria" w:cs="Times New Roman"/>
          <w:bCs/>
        </w:rPr>
        <w:t>17.</w:t>
      </w:r>
      <w:r w:rsidRPr="00403860">
        <w:rPr>
          <w:rFonts w:ascii="Cambria" w:hAnsi="Cambria" w:cs="Times New Roman"/>
          <w:bCs/>
        </w:rPr>
        <w:tab/>
      </w:r>
      <w:proofErr w:type="spellStart"/>
      <w:r w:rsidRPr="00403860">
        <w:rPr>
          <w:rFonts w:ascii="Cambria" w:hAnsi="Cambria" w:cs="Times New Roman"/>
          <w:bCs/>
        </w:rPr>
        <w:t>Mahakavi</w:t>
      </w:r>
      <w:proofErr w:type="spellEnd"/>
      <w:r w:rsidRPr="00403860">
        <w:rPr>
          <w:rFonts w:ascii="Cambria" w:hAnsi="Cambria" w:cs="Times New Roman"/>
          <w:bCs/>
        </w:rPr>
        <w:t xml:space="preserve">, P., and R. Chithra. "Effect of RCA, foundry sand on strength and toughness of </w:t>
      </w:r>
      <w:proofErr w:type="spellStart"/>
      <w:r w:rsidRPr="00403860">
        <w:rPr>
          <w:rFonts w:ascii="Cambria" w:hAnsi="Cambria" w:cs="Times New Roman"/>
          <w:bCs/>
        </w:rPr>
        <w:t>fibre</w:t>
      </w:r>
      <w:proofErr w:type="spellEnd"/>
      <w:r w:rsidRPr="00403860">
        <w:rPr>
          <w:rFonts w:ascii="Cambria" w:hAnsi="Cambria" w:cs="Times New Roman"/>
          <w:bCs/>
        </w:rPr>
        <w:t xml:space="preserve"> reinforced self-compacting concrete." Materials Today: Proceedings, vol. 47, 2021, pg.: 6976-6981. https://doi.org/10.1016/j.matpr.2021.05.253.</w:t>
      </w:r>
    </w:p>
    <w:p w14:paraId="16DDB0BB" w14:textId="77777777" w:rsidR="00AE6DF6" w:rsidRPr="00403860" w:rsidRDefault="00AE6DF6" w:rsidP="00AE6DF6">
      <w:pPr>
        <w:jc w:val="both"/>
        <w:rPr>
          <w:rFonts w:ascii="Cambria" w:hAnsi="Cambria" w:cs="Times New Roman"/>
          <w:bCs/>
        </w:rPr>
      </w:pPr>
      <w:r w:rsidRPr="00403860">
        <w:rPr>
          <w:rFonts w:ascii="Cambria" w:hAnsi="Cambria" w:cs="Times New Roman"/>
          <w:bCs/>
        </w:rPr>
        <w:t>18.</w:t>
      </w:r>
      <w:r w:rsidRPr="00403860">
        <w:rPr>
          <w:rFonts w:ascii="Cambria" w:hAnsi="Cambria" w:cs="Times New Roman"/>
          <w:bCs/>
        </w:rPr>
        <w:tab/>
        <w:t xml:space="preserve">Kumar, P. </w:t>
      </w:r>
      <w:proofErr w:type="gramStart"/>
      <w:r w:rsidRPr="00403860">
        <w:rPr>
          <w:rFonts w:ascii="Cambria" w:hAnsi="Cambria" w:cs="Times New Roman"/>
          <w:bCs/>
        </w:rPr>
        <w:t>S.</w:t>
      </w:r>
      <w:proofErr w:type="gramEnd"/>
      <w:r w:rsidRPr="00403860">
        <w:rPr>
          <w:rFonts w:ascii="Cambria" w:hAnsi="Cambria" w:cs="Times New Roman"/>
          <w:bCs/>
        </w:rPr>
        <w:t xml:space="preserve"> and G. </w:t>
      </w:r>
      <w:proofErr w:type="spellStart"/>
      <w:r w:rsidRPr="00403860">
        <w:rPr>
          <w:rFonts w:ascii="Cambria" w:hAnsi="Cambria" w:cs="Times New Roman"/>
          <w:bCs/>
        </w:rPr>
        <w:t>Dhamodhara</w:t>
      </w:r>
      <w:proofErr w:type="spellEnd"/>
      <w:r w:rsidRPr="00403860">
        <w:rPr>
          <w:rFonts w:ascii="Cambria" w:hAnsi="Cambria" w:cs="Times New Roman"/>
          <w:bCs/>
        </w:rPr>
        <w:t xml:space="preserve"> Kannan, “Effect of Self-compacting Concrete infill on the flexural behaviour of hollow channel sections: Experimental and numerical studies” Structural Concrete,2021-vol. 22, no.3, pp. 1720 – 1740. https://doi.org/10.1002/suco.202000173</w:t>
      </w:r>
    </w:p>
    <w:p w14:paraId="51D1C56F" w14:textId="77777777" w:rsidR="00AE6DF6" w:rsidRPr="00403860" w:rsidRDefault="00AE6DF6" w:rsidP="00AE6DF6">
      <w:pPr>
        <w:jc w:val="both"/>
        <w:rPr>
          <w:rFonts w:ascii="Cambria" w:hAnsi="Cambria" w:cs="Times New Roman"/>
          <w:bCs/>
        </w:rPr>
      </w:pPr>
      <w:r w:rsidRPr="00403860">
        <w:rPr>
          <w:rFonts w:ascii="Cambria" w:hAnsi="Cambria" w:cs="Times New Roman"/>
          <w:bCs/>
        </w:rPr>
        <w:t>19.</w:t>
      </w:r>
      <w:r w:rsidRPr="00403860">
        <w:rPr>
          <w:rFonts w:ascii="Cambria" w:hAnsi="Cambria" w:cs="Times New Roman"/>
          <w:bCs/>
        </w:rPr>
        <w:tab/>
        <w:t xml:space="preserve">Kumar, P. S., and G. </w:t>
      </w:r>
      <w:proofErr w:type="spellStart"/>
      <w:r w:rsidRPr="00403860">
        <w:rPr>
          <w:rFonts w:ascii="Cambria" w:hAnsi="Cambria" w:cs="Times New Roman"/>
          <w:bCs/>
        </w:rPr>
        <w:t>Dhamodhara</w:t>
      </w:r>
      <w:proofErr w:type="spellEnd"/>
      <w:r w:rsidRPr="00403860">
        <w:rPr>
          <w:rFonts w:ascii="Cambria" w:hAnsi="Cambria" w:cs="Times New Roman"/>
          <w:bCs/>
        </w:rPr>
        <w:t xml:space="preserve"> Kannan. "Optimization of CFS sections under flexure using Genetic Algorithm." </w:t>
      </w:r>
      <w:proofErr w:type="spellStart"/>
      <w:r w:rsidRPr="00403860">
        <w:rPr>
          <w:rFonts w:ascii="Cambria" w:hAnsi="Cambria" w:cs="Times New Roman"/>
          <w:bCs/>
        </w:rPr>
        <w:t>Informes</w:t>
      </w:r>
      <w:proofErr w:type="spellEnd"/>
      <w:r w:rsidRPr="00403860">
        <w:rPr>
          <w:rFonts w:ascii="Cambria" w:hAnsi="Cambria" w:cs="Times New Roman"/>
          <w:bCs/>
        </w:rPr>
        <w:t xml:space="preserve"> de la </w:t>
      </w:r>
      <w:proofErr w:type="spellStart"/>
      <w:r w:rsidRPr="00403860">
        <w:rPr>
          <w:rFonts w:ascii="Cambria" w:hAnsi="Cambria" w:cs="Times New Roman"/>
          <w:bCs/>
        </w:rPr>
        <w:t>Construcción</w:t>
      </w:r>
      <w:proofErr w:type="spellEnd"/>
      <w:r w:rsidRPr="00403860">
        <w:rPr>
          <w:rFonts w:ascii="Cambria" w:hAnsi="Cambria" w:cs="Times New Roman"/>
          <w:bCs/>
        </w:rPr>
        <w:t>, Vol.73, Issue no. 563 2021, pg. e399</w:t>
      </w:r>
    </w:p>
    <w:p w14:paraId="77900272" w14:textId="77777777" w:rsidR="00AE6DF6" w:rsidRPr="00403860" w:rsidRDefault="00AE6DF6" w:rsidP="00AE6DF6">
      <w:pPr>
        <w:jc w:val="both"/>
        <w:rPr>
          <w:rFonts w:ascii="Cambria" w:hAnsi="Cambria" w:cs="Times New Roman"/>
          <w:bCs/>
        </w:rPr>
      </w:pPr>
      <w:r w:rsidRPr="00403860">
        <w:rPr>
          <w:rFonts w:ascii="Cambria" w:hAnsi="Cambria" w:cs="Times New Roman"/>
          <w:bCs/>
        </w:rPr>
        <w:t>20.</w:t>
      </w:r>
      <w:r w:rsidRPr="00403860">
        <w:rPr>
          <w:rFonts w:ascii="Cambria" w:hAnsi="Cambria" w:cs="Times New Roman"/>
          <w:bCs/>
        </w:rPr>
        <w:tab/>
        <w:t xml:space="preserve">Devi PK, Vetri </w:t>
      </w:r>
      <w:proofErr w:type="spellStart"/>
      <w:r w:rsidRPr="00403860">
        <w:rPr>
          <w:rFonts w:ascii="Cambria" w:hAnsi="Cambria" w:cs="Times New Roman"/>
          <w:bCs/>
        </w:rPr>
        <w:t>selvi</w:t>
      </w:r>
      <w:proofErr w:type="spellEnd"/>
      <w:r w:rsidRPr="00403860">
        <w:rPr>
          <w:rFonts w:ascii="Cambria" w:hAnsi="Cambria" w:cs="Times New Roman"/>
          <w:bCs/>
        </w:rPr>
        <w:t xml:space="preserve"> P, Rama </w:t>
      </w:r>
      <w:proofErr w:type="spellStart"/>
      <w:proofErr w:type="gramStart"/>
      <w:r w:rsidRPr="00403860">
        <w:rPr>
          <w:rFonts w:ascii="Cambria" w:hAnsi="Cambria" w:cs="Times New Roman"/>
          <w:bCs/>
        </w:rPr>
        <w:t>M,“</w:t>
      </w:r>
      <w:proofErr w:type="gramEnd"/>
      <w:r w:rsidRPr="00403860">
        <w:rPr>
          <w:rFonts w:ascii="Cambria" w:hAnsi="Cambria" w:cs="Times New Roman"/>
          <w:bCs/>
        </w:rPr>
        <w:t>Strengthening</w:t>
      </w:r>
      <w:proofErr w:type="spellEnd"/>
      <w:r w:rsidRPr="00403860">
        <w:rPr>
          <w:rFonts w:ascii="Cambria" w:hAnsi="Cambria" w:cs="Times New Roman"/>
          <w:bCs/>
        </w:rPr>
        <w:t xml:space="preserve"> of the beam column joint using mixed fibers Literature review”, International Research Journal of Engineering and Technology,2021-  ISSN 2395-0072, Volume 08, Number 12, pp: 178 to 183.</w:t>
      </w:r>
    </w:p>
    <w:p w14:paraId="6ABAC86C" w14:textId="77777777" w:rsidR="00AE6DF6" w:rsidRPr="00403860" w:rsidRDefault="00AE6DF6" w:rsidP="00AE6DF6">
      <w:pPr>
        <w:jc w:val="both"/>
        <w:rPr>
          <w:rFonts w:ascii="Cambria" w:hAnsi="Cambria" w:cs="Times New Roman"/>
          <w:bCs/>
        </w:rPr>
      </w:pPr>
      <w:r w:rsidRPr="00403860">
        <w:rPr>
          <w:rFonts w:ascii="Cambria" w:hAnsi="Cambria" w:cs="Times New Roman"/>
          <w:bCs/>
        </w:rPr>
        <w:t>21.</w:t>
      </w:r>
      <w:r w:rsidRPr="00403860">
        <w:rPr>
          <w:rFonts w:ascii="Cambria" w:hAnsi="Cambria" w:cs="Times New Roman"/>
          <w:bCs/>
        </w:rPr>
        <w:tab/>
        <w:t xml:space="preserve">Kalesh </w:t>
      </w:r>
      <w:proofErr w:type="spellStart"/>
      <w:r w:rsidRPr="00403860">
        <w:rPr>
          <w:rFonts w:ascii="Cambria" w:hAnsi="Cambria" w:cs="Times New Roman"/>
          <w:bCs/>
        </w:rPr>
        <w:t>kahan</w:t>
      </w:r>
      <w:proofErr w:type="spellEnd"/>
      <w:r w:rsidRPr="00403860">
        <w:rPr>
          <w:rFonts w:ascii="Cambria" w:hAnsi="Cambria" w:cs="Times New Roman"/>
          <w:bCs/>
        </w:rPr>
        <w:t xml:space="preserve">, Rama M, Srinithi S, Vasanth D, “A Review on Assessment of Thermal Comfort Conditions” GIS Science Journal, 2021-ISSN: 1869-9391, Volume 9, Issue </w:t>
      </w:r>
      <w:proofErr w:type="gramStart"/>
      <w:r w:rsidRPr="00403860">
        <w:rPr>
          <w:rFonts w:ascii="Cambria" w:hAnsi="Cambria" w:cs="Times New Roman"/>
          <w:bCs/>
        </w:rPr>
        <w:t>3,,</w:t>
      </w:r>
      <w:proofErr w:type="gramEnd"/>
      <w:r w:rsidRPr="00403860">
        <w:rPr>
          <w:rFonts w:ascii="Cambria" w:hAnsi="Cambria" w:cs="Times New Roman"/>
          <w:bCs/>
        </w:rPr>
        <w:t xml:space="preserve"> pp: 913 to 920.</w:t>
      </w:r>
    </w:p>
    <w:p w14:paraId="1AA7BE90" w14:textId="77777777" w:rsidR="00AE6DF6" w:rsidRPr="00403860" w:rsidRDefault="00AE6DF6" w:rsidP="00AE6DF6">
      <w:pPr>
        <w:jc w:val="both"/>
        <w:rPr>
          <w:rFonts w:ascii="Cambria" w:hAnsi="Cambria" w:cs="Times New Roman"/>
          <w:bCs/>
        </w:rPr>
      </w:pPr>
      <w:r w:rsidRPr="00403860">
        <w:rPr>
          <w:rFonts w:ascii="Cambria" w:hAnsi="Cambria" w:cs="Times New Roman"/>
          <w:bCs/>
        </w:rPr>
        <w:t>22.</w:t>
      </w:r>
      <w:r w:rsidRPr="00403860">
        <w:rPr>
          <w:rFonts w:ascii="Cambria" w:hAnsi="Cambria" w:cs="Times New Roman"/>
          <w:bCs/>
        </w:rPr>
        <w:tab/>
      </w:r>
      <w:proofErr w:type="spellStart"/>
      <w:r w:rsidRPr="00403860">
        <w:rPr>
          <w:rFonts w:ascii="Cambria" w:hAnsi="Cambria" w:cs="Times New Roman"/>
          <w:bCs/>
        </w:rPr>
        <w:t>Reneshragul</w:t>
      </w:r>
      <w:proofErr w:type="spellEnd"/>
      <w:r w:rsidRPr="00403860">
        <w:rPr>
          <w:rFonts w:ascii="Cambria" w:hAnsi="Cambria" w:cs="Times New Roman"/>
          <w:bCs/>
        </w:rPr>
        <w:t xml:space="preserve"> K, Rama M, Arun </w:t>
      </w:r>
      <w:proofErr w:type="spellStart"/>
      <w:r w:rsidRPr="00403860">
        <w:rPr>
          <w:rFonts w:ascii="Cambria" w:hAnsi="Cambria" w:cs="Times New Roman"/>
          <w:bCs/>
        </w:rPr>
        <w:t>Balaso</w:t>
      </w:r>
      <w:proofErr w:type="spellEnd"/>
      <w:r w:rsidRPr="00403860">
        <w:rPr>
          <w:rFonts w:ascii="Cambria" w:hAnsi="Cambria" w:cs="Times New Roman"/>
          <w:bCs/>
        </w:rPr>
        <w:t xml:space="preserve"> B, Arun Pandiyan, Kalesh Khan </w:t>
      </w:r>
      <w:proofErr w:type="gramStart"/>
      <w:r w:rsidRPr="00403860">
        <w:rPr>
          <w:rFonts w:ascii="Cambria" w:hAnsi="Cambria" w:cs="Times New Roman"/>
          <w:bCs/>
        </w:rPr>
        <w:t>A,“</w:t>
      </w:r>
      <w:proofErr w:type="gramEnd"/>
      <w:r w:rsidRPr="00403860">
        <w:rPr>
          <w:rFonts w:ascii="Cambria" w:hAnsi="Cambria" w:cs="Times New Roman"/>
          <w:bCs/>
        </w:rPr>
        <w:t>A Review on Lighting System and Aesthetics” International Journal of All Research Education and Scientific Methods, 2021-ISSN: 2455-6211, Volume 10, Issue 3,  pp: 2320 to 2329.</w:t>
      </w:r>
    </w:p>
    <w:p w14:paraId="3046604C" w14:textId="77777777" w:rsidR="00AE6DF6" w:rsidRPr="00403860" w:rsidRDefault="00AE6DF6" w:rsidP="00AE6DF6">
      <w:pPr>
        <w:jc w:val="both"/>
        <w:rPr>
          <w:rFonts w:ascii="Cambria" w:hAnsi="Cambria" w:cs="Times New Roman"/>
          <w:bCs/>
        </w:rPr>
      </w:pPr>
      <w:r w:rsidRPr="00403860">
        <w:rPr>
          <w:rFonts w:ascii="Cambria" w:hAnsi="Cambria" w:cs="Times New Roman"/>
          <w:bCs/>
        </w:rPr>
        <w:t>23.</w:t>
      </w:r>
      <w:r w:rsidRPr="00403860">
        <w:rPr>
          <w:rFonts w:ascii="Cambria" w:hAnsi="Cambria" w:cs="Times New Roman"/>
          <w:bCs/>
        </w:rPr>
        <w:tab/>
        <w:t>Kumar, M., Gokulan, R., Sujatha, S., Shanmuga Priya, S. P., Praveen, S., &amp; Elayaraja, S. (2021).   “</w:t>
      </w:r>
      <w:proofErr w:type="spellStart"/>
      <w:r w:rsidRPr="00403860">
        <w:rPr>
          <w:rFonts w:ascii="Cambria" w:hAnsi="Cambria" w:cs="Times New Roman"/>
          <w:bCs/>
        </w:rPr>
        <w:t>Biodecolorization</w:t>
      </w:r>
      <w:proofErr w:type="spellEnd"/>
      <w:r w:rsidRPr="00403860">
        <w:rPr>
          <w:rFonts w:ascii="Cambria" w:hAnsi="Cambria" w:cs="Times New Roman"/>
          <w:bCs/>
        </w:rPr>
        <w:t xml:space="preserve"> of Reactive Red 120 in batch and packed bed column using biochar derived from Ulva reticulata”, Biomass Conversion and </w:t>
      </w:r>
      <w:proofErr w:type="gramStart"/>
      <w:r w:rsidRPr="00403860">
        <w:rPr>
          <w:rFonts w:ascii="Cambria" w:hAnsi="Cambria" w:cs="Times New Roman"/>
          <w:bCs/>
        </w:rPr>
        <w:t>Biorefinery ,</w:t>
      </w:r>
      <w:proofErr w:type="gramEnd"/>
      <w:r w:rsidRPr="00403860">
        <w:rPr>
          <w:rFonts w:ascii="Cambria" w:hAnsi="Cambria" w:cs="Times New Roman"/>
          <w:bCs/>
        </w:rPr>
        <w:t xml:space="preserve"> January 2021, pg. 1-15, https://doi.org/10.1007/s13399-020-01268-x, citation:8</w:t>
      </w:r>
    </w:p>
    <w:p w14:paraId="16E9101D" w14:textId="77777777" w:rsidR="00AE6DF6" w:rsidRPr="00403860" w:rsidRDefault="00AE6DF6" w:rsidP="00AE6DF6">
      <w:pPr>
        <w:jc w:val="both"/>
        <w:rPr>
          <w:rFonts w:ascii="Cambria" w:hAnsi="Cambria" w:cs="Times New Roman"/>
          <w:bCs/>
        </w:rPr>
      </w:pPr>
      <w:r w:rsidRPr="00403860">
        <w:rPr>
          <w:rFonts w:ascii="Cambria" w:hAnsi="Cambria" w:cs="Times New Roman"/>
          <w:bCs/>
        </w:rPr>
        <w:t>24.</w:t>
      </w:r>
      <w:r w:rsidRPr="00403860">
        <w:rPr>
          <w:rFonts w:ascii="Cambria" w:hAnsi="Cambria" w:cs="Times New Roman"/>
          <w:bCs/>
        </w:rPr>
        <w:tab/>
        <w:t xml:space="preserve">Kumar, M., S. Sujatha, R. Gokulan, A. Vijayakumar, S. Praveen, and S. Elayaraja. "Prediction of RSM and ANN in the decolorization of Reactive Orange 16 using biochar derived from Ulva </w:t>
      </w:r>
      <w:proofErr w:type="spellStart"/>
      <w:r w:rsidRPr="00403860">
        <w:rPr>
          <w:rFonts w:ascii="Cambria" w:hAnsi="Cambria" w:cs="Times New Roman"/>
          <w:bCs/>
        </w:rPr>
        <w:t>lactuca</w:t>
      </w:r>
      <w:proofErr w:type="spellEnd"/>
      <w:r w:rsidRPr="00403860">
        <w:rPr>
          <w:rFonts w:ascii="Cambria" w:hAnsi="Cambria" w:cs="Times New Roman"/>
          <w:bCs/>
        </w:rPr>
        <w:t xml:space="preserve">." </w:t>
      </w:r>
      <w:r w:rsidRPr="00403860">
        <w:rPr>
          <w:rFonts w:ascii="Cambria" w:hAnsi="Cambria" w:cs="Times New Roman"/>
          <w:bCs/>
        </w:rPr>
        <w:lastRenderedPageBreak/>
        <w:t xml:space="preserve">Desalination and Water Treatment, January </w:t>
      </w:r>
      <w:proofErr w:type="gramStart"/>
      <w:r w:rsidRPr="00403860">
        <w:rPr>
          <w:rFonts w:ascii="Cambria" w:hAnsi="Cambria" w:cs="Times New Roman"/>
          <w:bCs/>
        </w:rPr>
        <w:t>2021,  vol.</w:t>
      </w:r>
      <w:proofErr w:type="gramEnd"/>
      <w:r w:rsidRPr="00403860">
        <w:rPr>
          <w:rFonts w:ascii="Cambria" w:hAnsi="Cambria" w:cs="Times New Roman"/>
          <w:bCs/>
        </w:rPr>
        <w:t xml:space="preserve"> 211, pg. 304-318.  https://doi.org/10.5004/dwt.2021.26615, Citation:6</w:t>
      </w:r>
    </w:p>
    <w:p w14:paraId="061BED79" w14:textId="77777777" w:rsidR="00AE6DF6" w:rsidRDefault="00AE6DF6" w:rsidP="00AE6DF6">
      <w:pPr>
        <w:jc w:val="both"/>
        <w:rPr>
          <w:rFonts w:ascii="Cambria" w:hAnsi="Cambria" w:cs="Times New Roman"/>
          <w:bCs/>
        </w:rPr>
      </w:pPr>
      <w:r w:rsidRPr="00403860">
        <w:rPr>
          <w:rFonts w:ascii="Cambria" w:hAnsi="Cambria" w:cs="Times New Roman"/>
          <w:bCs/>
        </w:rPr>
        <w:t>25.</w:t>
      </w:r>
      <w:r w:rsidRPr="00403860">
        <w:rPr>
          <w:rFonts w:ascii="Cambria" w:hAnsi="Cambria" w:cs="Times New Roman"/>
          <w:bCs/>
        </w:rPr>
        <w:tab/>
        <w:t>Kumar, M., V. Krishnaveni, and Surya Muthukumar. "Geotechnical investigation and numerical analysis of slope failure: a case study of landslide vulnerability zone in Kolli Hills, Tamil Nadu." Journal of the Geological Society of India, Vol. 97, Issue no. 5, pg. 513-519.  https://doi.org/10.1007/s12594-021-1717-z, Citation:3</w:t>
      </w:r>
    </w:p>
    <w:p w14:paraId="410DF4D7" w14:textId="77777777" w:rsidR="00AF7582" w:rsidRDefault="00AF7582" w:rsidP="00AE6DF6">
      <w:pPr>
        <w:jc w:val="both"/>
        <w:rPr>
          <w:rFonts w:ascii="Cambria" w:hAnsi="Cambria" w:cs="Times New Roman"/>
          <w:bCs/>
        </w:rPr>
      </w:pPr>
    </w:p>
    <w:p w14:paraId="10781978" w14:textId="77777777" w:rsidR="00AF7582" w:rsidRDefault="00AF7582" w:rsidP="00AF7582">
      <w:pPr>
        <w:jc w:val="right"/>
        <w:rPr>
          <w:rFonts w:ascii="Cambria" w:eastAsia="Times New Roman" w:hAnsi="Cambria" w:cs="Arial"/>
          <w:b/>
          <w:bCs/>
        </w:rPr>
      </w:pPr>
      <w:r>
        <w:rPr>
          <w:rFonts w:ascii="Cambria" w:eastAsia="Times New Roman" w:hAnsi="Cambria" w:cs="Arial"/>
          <w:b/>
          <w:bCs/>
        </w:rPr>
        <w:t xml:space="preserve">Professor of Civil Engineering </w:t>
      </w:r>
    </w:p>
    <w:p w14:paraId="18FAED68" w14:textId="77777777" w:rsidR="00AF7582" w:rsidRPr="00403860" w:rsidRDefault="00AF7582" w:rsidP="00AE6DF6">
      <w:pPr>
        <w:jc w:val="both"/>
        <w:rPr>
          <w:rFonts w:ascii="Cambria" w:hAnsi="Cambria" w:cs="Times New Roman"/>
          <w:bCs/>
        </w:rPr>
      </w:pPr>
    </w:p>
    <w:p w14:paraId="68570B1C" w14:textId="77777777" w:rsidR="00AE6DF6" w:rsidRDefault="00AE6DF6">
      <w:pPr>
        <w:rPr>
          <w:rFonts w:ascii="Cambria" w:hAnsi="Cambria" w:cs="Times New Roman"/>
          <w:b/>
        </w:rPr>
      </w:pPr>
      <w:r>
        <w:rPr>
          <w:rFonts w:ascii="Cambria" w:hAnsi="Cambria" w:cs="Times New Roman"/>
          <w:b/>
        </w:rPr>
        <w:br w:type="page"/>
      </w:r>
    </w:p>
    <w:p w14:paraId="7871F2A0" w14:textId="59673B33" w:rsidR="00AE6DF6" w:rsidRPr="00403860" w:rsidRDefault="00AE6DF6" w:rsidP="00AE6DF6">
      <w:pPr>
        <w:jc w:val="center"/>
        <w:rPr>
          <w:rFonts w:ascii="Cambria" w:hAnsi="Cambria" w:cs="Times New Roman"/>
          <w:b/>
        </w:rPr>
      </w:pPr>
      <w:r w:rsidRPr="00403860">
        <w:rPr>
          <w:rFonts w:ascii="Cambria" w:hAnsi="Cambria" w:cs="Times New Roman"/>
          <w:b/>
        </w:rPr>
        <w:lastRenderedPageBreak/>
        <w:t>ACADEMIC YEAR 2022-2023</w:t>
      </w:r>
    </w:p>
    <w:p w14:paraId="4675E2C1" w14:textId="77777777" w:rsidR="00AE6DF6" w:rsidRPr="0068721C" w:rsidRDefault="00AE6DF6" w:rsidP="00AE6DF6">
      <w:pPr>
        <w:jc w:val="both"/>
        <w:rPr>
          <w:rFonts w:ascii="Cambria" w:hAnsi="Cambria" w:cs="Times New Roman"/>
          <w:bCs/>
        </w:rPr>
      </w:pPr>
      <w:r w:rsidRPr="0068721C">
        <w:rPr>
          <w:rFonts w:ascii="Cambria" w:hAnsi="Cambria" w:cs="Times New Roman"/>
          <w:bCs/>
        </w:rPr>
        <w:t>1.</w:t>
      </w:r>
      <w:r w:rsidRPr="0068721C">
        <w:rPr>
          <w:bCs/>
        </w:rPr>
        <w:t xml:space="preserve"> </w:t>
      </w:r>
      <w:r w:rsidRPr="0068721C">
        <w:rPr>
          <w:rFonts w:ascii="Cambria" w:hAnsi="Cambria" w:cs="Times New Roman"/>
          <w:bCs/>
        </w:rPr>
        <w:tab/>
      </w:r>
      <w:proofErr w:type="spellStart"/>
      <w:r w:rsidRPr="0068721C">
        <w:rPr>
          <w:rFonts w:ascii="Cambria" w:hAnsi="Cambria" w:cs="Times New Roman"/>
          <w:bCs/>
        </w:rPr>
        <w:t>Sunilaa</w:t>
      </w:r>
      <w:proofErr w:type="spellEnd"/>
      <w:r w:rsidRPr="0068721C">
        <w:rPr>
          <w:rFonts w:ascii="Cambria" w:hAnsi="Cambria" w:cs="Times New Roman"/>
          <w:bCs/>
        </w:rPr>
        <w:t xml:space="preserve"> </w:t>
      </w:r>
      <w:proofErr w:type="gramStart"/>
      <w:r w:rsidRPr="0068721C">
        <w:rPr>
          <w:rFonts w:ascii="Cambria" w:hAnsi="Cambria" w:cs="Times New Roman"/>
          <w:bCs/>
        </w:rPr>
        <w:t>George ,</w:t>
      </w:r>
      <w:proofErr w:type="gramEnd"/>
      <w:r w:rsidRPr="0068721C">
        <w:rPr>
          <w:rFonts w:ascii="Cambria" w:hAnsi="Cambria" w:cs="Times New Roman"/>
          <w:bCs/>
        </w:rPr>
        <w:t xml:space="preserve"> Thenmozhi . </w:t>
      </w:r>
      <w:proofErr w:type="gramStart"/>
      <w:r w:rsidRPr="0068721C">
        <w:rPr>
          <w:rFonts w:ascii="Cambria" w:hAnsi="Cambria" w:cs="Times New Roman"/>
          <w:bCs/>
        </w:rPr>
        <w:t>R ,</w:t>
      </w:r>
      <w:proofErr w:type="gramEnd"/>
      <w:r w:rsidRPr="0068721C">
        <w:rPr>
          <w:rFonts w:ascii="Cambria" w:hAnsi="Cambria" w:cs="Times New Roman"/>
          <w:bCs/>
        </w:rPr>
        <w:t xml:space="preserve"> P. N. </w:t>
      </w:r>
      <w:proofErr w:type="spellStart"/>
      <w:r w:rsidRPr="0068721C">
        <w:rPr>
          <w:rFonts w:ascii="Cambria" w:hAnsi="Cambria" w:cs="Times New Roman"/>
          <w:bCs/>
        </w:rPr>
        <w:t>Magudeswaran</w:t>
      </w:r>
      <w:proofErr w:type="spellEnd"/>
      <w:r w:rsidRPr="0068721C">
        <w:rPr>
          <w:rFonts w:ascii="Cambria" w:hAnsi="Cambria" w:cs="Times New Roman"/>
          <w:bCs/>
        </w:rPr>
        <w:t xml:space="preserve"> , “Corrosion performance of steel embedded in activated fly ash concrete” Techniques and Innovation in Engineering Research Vol. 9, 17 March 2023 , </w:t>
      </w:r>
      <w:proofErr w:type="spellStart"/>
      <w:r w:rsidRPr="0068721C">
        <w:rPr>
          <w:rFonts w:ascii="Cambria" w:hAnsi="Cambria" w:cs="Times New Roman"/>
          <w:bCs/>
        </w:rPr>
        <w:t>pg</w:t>
      </w:r>
      <w:proofErr w:type="spellEnd"/>
      <w:r w:rsidRPr="0068721C">
        <w:rPr>
          <w:rFonts w:ascii="Cambria" w:hAnsi="Cambria" w:cs="Times New Roman"/>
          <w:bCs/>
        </w:rPr>
        <w:t xml:space="preserve"> 51-61. https://doi.org/10.9734/bpi/taier/v9/7819F</w:t>
      </w:r>
    </w:p>
    <w:p w14:paraId="3388DF0E" w14:textId="77777777" w:rsidR="00AE6DF6" w:rsidRPr="0068721C" w:rsidRDefault="00AE6DF6" w:rsidP="00AE6DF6">
      <w:pPr>
        <w:jc w:val="both"/>
        <w:rPr>
          <w:rFonts w:ascii="Cambria" w:hAnsi="Cambria" w:cs="Times New Roman"/>
          <w:bCs/>
        </w:rPr>
      </w:pPr>
      <w:r w:rsidRPr="0068721C">
        <w:rPr>
          <w:rFonts w:ascii="Cambria" w:hAnsi="Cambria" w:cs="Times New Roman"/>
          <w:bCs/>
        </w:rPr>
        <w:t>2.</w:t>
      </w:r>
      <w:r w:rsidRPr="0068721C">
        <w:rPr>
          <w:rFonts w:ascii="Cambria" w:hAnsi="Cambria" w:cs="Times New Roman"/>
          <w:bCs/>
        </w:rPr>
        <w:tab/>
      </w:r>
      <w:proofErr w:type="spellStart"/>
      <w:r w:rsidRPr="0068721C">
        <w:rPr>
          <w:rFonts w:ascii="Cambria" w:hAnsi="Cambria" w:cs="Times New Roman"/>
          <w:bCs/>
        </w:rPr>
        <w:t>B.Ranjith</w:t>
      </w:r>
      <w:proofErr w:type="spellEnd"/>
      <w:r w:rsidRPr="0068721C">
        <w:rPr>
          <w:rFonts w:ascii="Cambria" w:hAnsi="Cambria" w:cs="Times New Roman"/>
          <w:bCs/>
        </w:rPr>
        <w:t xml:space="preserve"> Babu, </w:t>
      </w:r>
      <w:proofErr w:type="spellStart"/>
      <w:proofErr w:type="gramStart"/>
      <w:r w:rsidRPr="0068721C">
        <w:rPr>
          <w:rFonts w:ascii="Cambria" w:hAnsi="Cambria" w:cs="Times New Roman"/>
          <w:bCs/>
        </w:rPr>
        <w:t>R.Thenmozhi</w:t>
      </w:r>
      <w:proofErr w:type="spellEnd"/>
      <w:proofErr w:type="gramEnd"/>
      <w:r w:rsidRPr="0068721C">
        <w:rPr>
          <w:rFonts w:ascii="Cambria" w:hAnsi="Cambria" w:cs="Times New Roman"/>
          <w:bCs/>
        </w:rPr>
        <w:t xml:space="preserve"> , “Prediction of compressive strength of sintered fly ash aggregate concrete using artificial neural networking” Romanian Journal of Materials 2022, 52(3), 311 – 317.</w:t>
      </w:r>
    </w:p>
    <w:p w14:paraId="24E1E6DE" w14:textId="77777777" w:rsidR="00AE6DF6" w:rsidRDefault="00AE6DF6" w:rsidP="00AE6DF6">
      <w:pPr>
        <w:jc w:val="both"/>
        <w:rPr>
          <w:rFonts w:ascii="Cambria" w:hAnsi="Cambria" w:cs="Times New Roman"/>
          <w:bCs/>
        </w:rPr>
      </w:pPr>
      <w:r w:rsidRPr="0068721C">
        <w:rPr>
          <w:rFonts w:ascii="Cambria" w:hAnsi="Cambria" w:cs="Times New Roman"/>
          <w:bCs/>
        </w:rPr>
        <w:t>3.</w:t>
      </w:r>
      <w:r w:rsidRPr="0068721C">
        <w:rPr>
          <w:rFonts w:ascii="Cambria" w:hAnsi="Cambria" w:cs="Times New Roman"/>
          <w:bCs/>
        </w:rPr>
        <w:tab/>
        <w:t xml:space="preserve">Dhanapriya V. </w:t>
      </w:r>
      <w:proofErr w:type="gramStart"/>
      <w:r w:rsidRPr="0068721C">
        <w:rPr>
          <w:rFonts w:ascii="Cambria" w:hAnsi="Cambria" w:cs="Times New Roman"/>
          <w:bCs/>
        </w:rPr>
        <w:t>P. ,</w:t>
      </w:r>
      <w:proofErr w:type="gramEnd"/>
      <w:r w:rsidRPr="0068721C">
        <w:rPr>
          <w:rFonts w:ascii="Cambria" w:hAnsi="Cambria" w:cs="Times New Roman"/>
          <w:bCs/>
        </w:rPr>
        <w:t xml:space="preserve"> Thenmozhi .R ,“Mechanical properties of high-performance concrete by replacing cement with quaternary cementitious material with lignin as an additive material.” Materials Express, Vol 13(1), January 2023, pg. 159-169(11).</w:t>
      </w:r>
    </w:p>
    <w:p w14:paraId="1ED2A353" w14:textId="3DE54C01" w:rsidR="002C60EA" w:rsidRDefault="002C60EA" w:rsidP="00AE6DF6">
      <w:pPr>
        <w:jc w:val="both"/>
        <w:rPr>
          <w:rFonts w:ascii="Cambria" w:hAnsi="Cambria" w:cs="Times New Roman"/>
          <w:bCs/>
        </w:rPr>
      </w:pPr>
      <w:r>
        <w:rPr>
          <w:rFonts w:ascii="Cambria" w:hAnsi="Cambria" w:cs="Times New Roman"/>
          <w:bCs/>
        </w:rPr>
        <w:t>4.</w:t>
      </w:r>
      <w:r>
        <w:rPr>
          <w:rFonts w:ascii="Cambria" w:hAnsi="Cambria" w:cs="Times New Roman"/>
          <w:bCs/>
        </w:rPr>
        <w:tab/>
      </w:r>
      <w:r w:rsidRPr="002C60EA">
        <w:rPr>
          <w:rFonts w:ascii="Cambria" w:hAnsi="Cambria" w:cs="Times New Roman"/>
          <w:bCs/>
        </w:rPr>
        <w:t xml:space="preserve">B. Ramasamy, J. Jeyanthi, P. Chinnaiyan, </w:t>
      </w:r>
      <w:r>
        <w:rPr>
          <w:rFonts w:ascii="Cambria" w:hAnsi="Cambria" w:cs="Times New Roman"/>
          <w:bCs/>
        </w:rPr>
        <w:t>“</w:t>
      </w:r>
      <w:r w:rsidRPr="002C60EA">
        <w:rPr>
          <w:rFonts w:ascii="Cambria" w:hAnsi="Cambria" w:cs="Times New Roman"/>
          <w:bCs/>
        </w:rPr>
        <w:t>Fe-TiO2 and Ag-</w:t>
      </w:r>
      <w:proofErr w:type="spellStart"/>
      <w:r w:rsidRPr="002C60EA">
        <w:rPr>
          <w:rFonts w:ascii="Cambria" w:hAnsi="Cambria" w:cs="Times New Roman"/>
          <w:bCs/>
        </w:rPr>
        <w:t>ZnO</w:t>
      </w:r>
      <w:proofErr w:type="spellEnd"/>
      <w:r w:rsidRPr="002C60EA">
        <w:rPr>
          <w:rFonts w:ascii="Cambria" w:hAnsi="Cambria" w:cs="Times New Roman"/>
          <w:bCs/>
        </w:rPr>
        <w:t xml:space="preserve"> mediated visible light photocatalysis for atenolol and acetaminophen removal – A comparative study and modeling</w:t>
      </w:r>
      <w:r>
        <w:rPr>
          <w:rFonts w:ascii="Cambria" w:hAnsi="Cambria" w:cs="Times New Roman"/>
          <w:bCs/>
        </w:rPr>
        <w:t>”</w:t>
      </w:r>
      <w:r w:rsidRPr="002C60EA">
        <w:rPr>
          <w:rFonts w:ascii="Cambria" w:hAnsi="Cambria" w:cs="Times New Roman"/>
          <w:bCs/>
        </w:rPr>
        <w:t xml:space="preserve">, </w:t>
      </w:r>
      <w:proofErr w:type="gramStart"/>
      <w:r w:rsidRPr="002C60EA">
        <w:rPr>
          <w:rFonts w:ascii="Cambria" w:hAnsi="Cambria" w:cs="Times New Roman"/>
          <w:bCs/>
        </w:rPr>
        <w:t>Environ.Nanotechnology,Monit.Manag</w:t>
      </w:r>
      <w:proofErr w:type="gramEnd"/>
      <w:r w:rsidRPr="002C60EA">
        <w:rPr>
          <w:rFonts w:ascii="Cambria" w:hAnsi="Cambria" w:cs="Times New Roman"/>
          <w:bCs/>
        </w:rPr>
        <w:t>.19(2023)100779.</w:t>
      </w:r>
      <w:r>
        <w:rPr>
          <w:rFonts w:ascii="Cambria" w:hAnsi="Cambria" w:cs="Times New Roman"/>
          <w:bCs/>
        </w:rPr>
        <w:t xml:space="preserve"> </w:t>
      </w:r>
      <w:hyperlink r:id="rId5" w:history="1">
        <w:r w:rsidR="00D07BE7" w:rsidRPr="006B01AF">
          <w:rPr>
            <w:rStyle w:val="Hyperlink"/>
            <w:rFonts w:ascii="Cambria" w:hAnsi="Cambria" w:cs="Times New Roman"/>
            <w:bCs/>
          </w:rPr>
          <w:t>https://doi.org/10.1016/j.enmm.2023.100779</w:t>
        </w:r>
      </w:hyperlink>
      <w:r w:rsidRPr="002C60EA">
        <w:rPr>
          <w:rFonts w:ascii="Cambria" w:hAnsi="Cambria" w:cs="Times New Roman"/>
          <w:bCs/>
        </w:rPr>
        <w:t>.</w:t>
      </w:r>
    </w:p>
    <w:p w14:paraId="58C3F3C8" w14:textId="4942A0EC" w:rsidR="00D07BE7" w:rsidRPr="0068721C" w:rsidRDefault="00D07BE7" w:rsidP="00AE6DF6">
      <w:pPr>
        <w:jc w:val="both"/>
        <w:rPr>
          <w:rFonts w:ascii="Cambria" w:hAnsi="Cambria" w:cs="Times New Roman"/>
          <w:bCs/>
        </w:rPr>
      </w:pPr>
      <w:r>
        <w:rPr>
          <w:rFonts w:ascii="Cambria" w:hAnsi="Cambria" w:cs="Times New Roman"/>
          <w:bCs/>
        </w:rPr>
        <w:t>5.</w:t>
      </w:r>
      <w:r>
        <w:rPr>
          <w:rFonts w:ascii="Cambria" w:hAnsi="Cambria" w:cs="Times New Roman"/>
          <w:bCs/>
        </w:rPr>
        <w:tab/>
      </w:r>
      <w:proofErr w:type="spellStart"/>
      <w:r w:rsidRPr="00D07BE7">
        <w:rPr>
          <w:rFonts w:ascii="Cambria" w:hAnsi="Cambria" w:cs="Times New Roman"/>
          <w:bCs/>
        </w:rPr>
        <w:t>Mariyappan</w:t>
      </w:r>
      <w:proofErr w:type="spellEnd"/>
      <w:r w:rsidRPr="00D07BE7">
        <w:rPr>
          <w:rFonts w:ascii="Cambria" w:hAnsi="Cambria" w:cs="Times New Roman"/>
          <w:bCs/>
        </w:rPr>
        <w:t xml:space="preserve">, R., </w:t>
      </w:r>
      <w:proofErr w:type="spellStart"/>
      <w:r w:rsidRPr="00D07BE7">
        <w:rPr>
          <w:rFonts w:ascii="Cambria" w:hAnsi="Cambria" w:cs="Times New Roman"/>
          <w:bCs/>
        </w:rPr>
        <w:t>Palammal</w:t>
      </w:r>
      <w:proofErr w:type="spellEnd"/>
      <w:r>
        <w:rPr>
          <w:rFonts w:ascii="Cambria" w:hAnsi="Cambria" w:cs="Times New Roman"/>
          <w:bCs/>
        </w:rPr>
        <w:t xml:space="preserve">, </w:t>
      </w:r>
      <w:proofErr w:type="spellStart"/>
      <w:r w:rsidRPr="00D07BE7">
        <w:rPr>
          <w:rFonts w:ascii="Cambria" w:hAnsi="Cambria" w:cs="Times New Roman"/>
          <w:bCs/>
        </w:rPr>
        <w:t>J</w:t>
      </w:r>
      <w:r>
        <w:rPr>
          <w:rFonts w:ascii="Cambria" w:hAnsi="Cambria" w:cs="Times New Roman"/>
          <w:bCs/>
        </w:rPr>
        <w:t>eyapriya</w:t>
      </w:r>
      <w:r w:rsidRPr="00D07BE7">
        <w:rPr>
          <w:rFonts w:ascii="Cambria" w:hAnsi="Cambria" w:cs="Times New Roman"/>
          <w:bCs/>
        </w:rPr>
        <w:t>.S</w:t>
      </w:r>
      <w:proofErr w:type="spellEnd"/>
      <w:r w:rsidRPr="00D07BE7">
        <w:rPr>
          <w:rFonts w:ascii="Cambria" w:hAnsi="Cambria" w:cs="Times New Roman"/>
          <w:bCs/>
        </w:rPr>
        <w:t xml:space="preserve">. &amp; Balu, S. Sustainable use of reclaimed asphalt pavement (RAP) in pavement applications—a review. Environ Sci </w:t>
      </w:r>
      <w:proofErr w:type="spellStart"/>
      <w:r w:rsidRPr="00D07BE7">
        <w:rPr>
          <w:rFonts w:ascii="Cambria" w:hAnsi="Cambria" w:cs="Times New Roman"/>
          <w:bCs/>
        </w:rPr>
        <w:t>Pollut</w:t>
      </w:r>
      <w:proofErr w:type="spellEnd"/>
      <w:r w:rsidRPr="00D07BE7">
        <w:rPr>
          <w:rFonts w:ascii="Cambria" w:hAnsi="Cambria" w:cs="Times New Roman"/>
          <w:bCs/>
        </w:rPr>
        <w:t xml:space="preserve"> Res 30, 45587–45606 (2023). https://doi.org/10.1007/s11356-023-25847-3</w:t>
      </w:r>
    </w:p>
    <w:p w14:paraId="096290C5" w14:textId="2DECFC90" w:rsidR="00AE6DF6" w:rsidRPr="0068721C" w:rsidRDefault="004814FF" w:rsidP="00AE6DF6">
      <w:pPr>
        <w:jc w:val="both"/>
        <w:rPr>
          <w:rFonts w:ascii="Cambria" w:hAnsi="Cambria" w:cs="Times New Roman"/>
          <w:bCs/>
        </w:rPr>
      </w:pPr>
      <w:r>
        <w:rPr>
          <w:rFonts w:ascii="Cambria" w:hAnsi="Cambria" w:cs="Times New Roman"/>
          <w:bCs/>
        </w:rPr>
        <w:t>6</w:t>
      </w:r>
      <w:r w:rsidR="00AE6DF6" w:rsidRPr="0068721C">
        <w:rPr>
          <w:rFonts w:ascii="Cambria" w:hAnsi="Cambria" w:cs="Times New Roman"/>
          <w:bCs/>
        </w:rPr>
        <w:t>.</w:t>
      </w:r>
      <w:r w:rsidR="00AE6DF6" w:rsidRPr="0068721C">
        <w:rPr>
          <w:rFonts w:ascii="Cambria" w:hAnsi="Cambria" w:cs="Times New Roman"/>
          <w:bCs/>
        </w:rPr>
        <w:tab/>
      </w:r>
      <w:proofErr w:type="spellStart"/>
      <w:r w:rsidR="00AE6DF6" w:rsidRPr="0068721C">
        <w:rPr>
          <w:rFonts w:ascii="Cambria" w:hAnsi="Cambria" w:cs="Times New Roman"/>
          <w:bCs/>
        </w:rPr>
        <w:t>S.Praburanganathan</w:t>
      </w:r>
      <w:proofErr w:type="spellEnd"/>
      <w:r w:rsidR="00AE6DF6" w:rsidRPr="0068721C">
        <w:rPr>
          <w:rFonts w:ascii="Cambria" w:hAnsi="Cambria" w:cs="Times New Roman"/>
          <w:bCs/>
        </w:rPr>
        <w:t xml:space="preserve">, </w:t>
      </w:r>
      <w:proofErr w:type="spellStart"/>
      <w:proofErr w:type="gramStart"/>
      <w:r w:rsidR="00AE6DF6" w:rsidRPr="0068721C">
        <w:rPr>
          <w:rFonts w:ascii="Cambria" w:hAnsi="Cambria" w:cs="Times New Roman"/>
          <w:bCs/>
        </w:rPr>
        <w:t>S.Chithra</w:t>
      </w:r>
      <w:proofErr w:type="spellEnd"/>
      <w:proofErr w:type="gramEnd"/>
      <w:r w:rsidR="00AE6DF6" w:rsidRPr="0068721C">
        <w:rPr>
          <w:rFonts w:ascii="Cambria" w:hAnsi="Cambria" w:cs="Times New Roman"/>
          <w:bCs/>
        </w:rPr>
        <w:t xml:space="preserve">. </w:t>
      </w:r>
      <w:proofErr w:type="gramStart"/>
      <w:r w:rsidR="00AE6DF6" w:rsidRPr="0068721C">
        <w:rPr>
          <w:rFonts w:ascii="Cambria" w:hAnsi="Cambria" w:cs="Times New Roman"/>
          <w:bCs/>
        </w:rPr>
        <w:t>”Stimulus</w:t>
      </w:r>
      <w:proofErr w:type="gramEnd"/>
      <w:r w:rsidR="00AE6DF6" w:rsidRPr="0068721C">
        <w:rPr>
          <w:rFonts w:ascii="Cambria" w:hAnsi="Cambria" w:cs="Times New Roman"/>
          <w:bCs/>
        </w:rPr>
        <w:t xml:space="preserve"> on strength and durability of granite powder in the waste-based masonry units with copper slag and crumb rubber as partial substitute of fine aggregate.”</w:t>
      </w:r>
      <w:proofErr w:type="spellStart"/>
      <w:r w:rsidR="00AE6DF6" w:rsidRPr="0068721C">
        <w:rPr>
          <w:rFonts w:ascii="Cambria" w:hAnsi="Cambria" w:cs="Times New Roman"/>
          <w:bCs/>
        </w:rPr>
        <w:t>Int.J</w:t>
      </w:r>
      <w:proofErr w:type="spellEnd"/>
      <w:r w:rsidR="00AE6DF6" w:rsidRPr="0068721C">
        <w:rPr>
          <w:rFonts w:ascii="Cambria" w:hAnsi="Cambria" w:cs="Times New Roman"/>
          <w:bCs/>
        </w:rPr>
        <w:t>. Masonry Research and Innovation, Vol.7, No. 4, 2022, pg.: 366-394, https://doi.org/10.1504/IJMRI.2022.123725</w:t>
      </w:r>
    </w:p>
    <w:p w14:paraId="255878EF" w14:textId="19AAD700" w:rsidR="00AE6DF6" w:rsidRPr="0068721C" w:rsidRDefault="004814FF" w:rsidP="00AE6DF6">
      <w:pPr>
        <w:jc w:val="both"/>
        <w:rPr>
          <w:rFonts w:ascii="Cambria" w:hAnsi="Cambria" w:cs="Times New Roman"/>
          <w:bCs/>
        </w:rPr>
      </w:pPr>
      <w:r>
        <w:rPr>
          <w:rFonts w:ascii="Cambria" w:hAnsi="Cambria" w:cs="Times New Roman"/>
          <w:bCs/>
        </w:rPr>
        <w:t>7</w:t>
      </w:r>
      <w:r w:rsidR="00AE6DF6" w:rsidRPr="0068721C">
        <w:rPr>
          <w:rFonts w:ascii="Cambria" w:hAnsi="Cambria" w:cs="Times New Roman"/>
          <w:bCs/>
        </w:rPr>
        <w:t>.</w:t>
      </w:r>
      <w:r w:rsidR="00AE6DF6" w:rsidRPr="0068721C">
        <w:rPr>
          <w:rFonts w:ascii="Cambria" w:hAnsi="Cambria" w:cs="Times New Roman"/>
          <w:bCs/>
        </w:rPr>
        <w:tab/>
      </w:r>
      <w:proofErr w:type="spellStart"/>
      <w:r w:rsidR="00AE6DF6" w:rsidRPr="0068721C">
        <w:rPr>
          <w:rFonts w:ascii="Cambria" w:hAnsi="Cambria" w:cs="Times New Roman"/>
          <w:bCs/>
        </w:rPr>
        <w:t>Praburanganathan</w:t>
      </w:r>
      <w:proofErr w:type="spellEnd"/>
      <w:r w:rsidR="00AE6DF6" w:rsidRPr="0068721C">
        <w:rPr>
          <w:rFonts w:ascii="Cambria" w:hAnsi="Cambria" w:cs="Times New Roman"/>
          <w:bCs/>
        </w:rPr>
        <w:t xml:space="preserve">, S., Chithra, S., </w:t>
      </w:r>
      <w:proofErr w:type="spellStart"/>
      <w:r w:rsidR="00AE6DF6" w:rsidRPr="0068721C">
        <w:rPr>
          <w:rFonts w:ascii="Cambria" w:hAnsi="Cambria" w:cs="Times New Roman"/>
          <w:bCs/>
        </w:rPr>
        <w:t>Divyah</w:t>
      </w:r>
      <w:proofErr w:type="spellEnd"/>
      <w:r w:rsidR="00AE6DF6" w:rsidRPr="0068721C">
        <w:rPr>
          <w:rFonts w:ascii="Cambria" w:hAnsi="Cambria" w:cs="Times New Roman"/>
          <w:bCs/>
        </w:rPr>
        <w:t xml:space="preserve">, N., Sudharsan, N., Simha, Y. and Vigneshwaran, S. (2022). “Value-added waste substitution using slag and rubber aggregates in the sustainable and eco-friendly compressed brick production.” </w:t>
      </w:r>
      <w:proofErr w:type="spellStart"/>
      <w:r w:rsidR="00AE6DF6" w:rsidRPr="0068721C">
        <w:rPr>
          <w:rFonts w:ascii="Cambria" w:hAnsi="Cambria" w:cs="Times New Roman"/>
          <w:bCs/>
        </w:rPr>
        <w:t>Revista</w:t>
      </w:r>
      <w:proofErr w:type="spellEnd"/>
      <w:r w:rsidR="00AE6DF6" w:rsidRPr="0068721C">
        <w:rPr>
          <w:rFonts w:ascii="Cambria" w:hAnsi="Cambria" w:cs="Times New Roman"/>
          <w:bCs/>
        </w:rPr>
        <w:t xml:space="preserve"> de la </w:t>
      </w:r>
      <w:proofErr w:type="spellStart"/>
      <w:r w:rsidR="00AE6DF6" w:rsidRPr="0068721C">
        <w:rPr>
          <w:rFonts w:ascii="Cambria" w:hAnsi="Cambria" w:cs="Times New Roman"/>
          <w:bCs/>
        </w:rPr>
        <w:t>Construcción</w:t>
      </w:r>
      <w:proofErr w:type="spellEnd"/>
      <w:r w:rsidR="00AE6DF6" w:rsidRPr="0068721C">
        <w:rPr>
          <w:rFonts w:ascii="Cambria" w:hAnsi="Cambria" w:cs="Times New Roman"/>
          <w:bCs/>
        </w:rPr>
        <w:t xml:space="preserve">. Journal of Construction, 21(1), 5-20. http://dx.doi.org/10.7764/rdlc.21.1.5 </w:t>
      </w:r>
    </w:p>
    <w:p w14:paraId="4E243879" w14:textId="0550CBC9" w:rsidR="00AE6DF6" w:rsidRPr="0068721C" w:rsidRDefault="004814FF" w:rsidP="00AE6DF6">
      <w:pPr>
        <w:jc w:val="both"/>
        <w:rPr>
          <w:rFonts w:ascii="Cambria" w:hAnsi="Cambria" w:cs="Times New Roman"/>
          <w:bCs/>
        </w:rPr>
      </w:pPr>
      <w:r>
        <w:rPr>
          <w:rFonts w:ascii="Cambria" w:hAnsi="Cambria" w:cs="Times New Roman"/>
          <w:bCs/>
        </w:rPr>
        <w:t>8</w:t>
      </w:r>
      <w:r w:rsidR="00AE6DF6" w:rsidRPr="0068721C">
        <w:rPr>
          <w:rFonts w:ascii="Cambria" w:hAnsi="Cambria" w:cs="Times New Roman"/>
          <w:bCs/>
        </w:rPr>
        <w:t>.</w:t>
      </w:r>
      <w:r w:rsidR="00AE6DF6" w:rsidRPr="0068721C">
        <w:rPr>
          <w:rFonts w:ascii="Cambria" w:hAnsi="Cambria" w:cs="Times New Roman"/>
          <w:bCs/>
        </w:rPr>
        <w:tab/>
        <w:t xml:space="preserve">Selvaraj </w:t>
      </w:r>
      <w:proofErr w:type="spellStart"/>
      <w:proofErr w:type="gramStart"/>
      <w:r w:rsidR="00AE6DF6" w:rsidRPr="0068721C">
        <w:rPr>
          <w:rFonts w:ascii="Cambria" w:hAnsi="Cambria" w:cs="Times New Roman"/>
          <w:bCs/>
        </w:rPr>
        <w:t>Praburanganathan</w:t>
      </w:r>
      <w:proofErr w:type="spellEnd"/>
      <w:r w:rsidR="00AE6DF6" w:rsidRPr="0068721C">
        <w:rPr>
          <w:rFonts w:ascii="Cambria" w:hAnsi="Cambria" w:cs="Times New Roman"/>
          <w:bCs/>
        </w:rPr>
        <w:t xml:space="preserve"> ,</w:t>
      </w:r>
      <w:proofErr w:type="gramEnd"/>
      <w:r w:rsidR="00AE6DF6" w:rsidRPr="0068721C">
        <w:rPr>
          <w:rFonts w:ascii="Cambria" w:hAnsi="Cambria" w:cs="Times New Roman"/>
          <w:bCs/>
        </w:rPr>
        <w:t xml:space="preserve"> Sarangapani Chithra ,</w:t>
      </w:r>
      <w:proofErr w:type="spellStart"/>
      <w:r w:rsidR="00AE6DF6" w:rsidRPr="0068721C">
        <w:rPr>
          <w:rFonts w:ascii="Cambria" w:hAnsi="Cambria" w:cs="Times New Roman"/>
          <w:bCs/>
        </w:rPr>
        <w:t>Yeddula</w:t>
      </w:r>
      <w:proofErr w:type="spellEnd"/>
      <w:r w:rsidR="00AE6DF6" w:rsidRPr="0068721C">
        <w:rPr>
          <w:rFonts w:ascii="Cambria" w:hAnsi="Cambria" w:cs="Times New Roman"/>
          <w:bCs/>
        </w:rPr>
        <w:t xml:space="preserve"> Bharath Simha Reddy. “Synergistic effect on the performance of ash-based bricks with glass wastes and granite tailings along with strength prediction by adopting machine learning approach.” Environmental Science and Pollution Research, 29(36):1-26. DOI:10.1007/s11356-022-19391-9 </w:t>
      </w:r>
    </w:p>
    <w:p w14:paraId="5E975704" w14:textId="1BA44CC3" w:rsidR="00AE6DF6" w:rsidRPr="0068721C" w:rsidRDefault="004814FF" w:rsidP="00AE6DF6">
      <w:pPr>
        <w:jc w:val="both"/>
        <w:rPr>
          <w:rFonts w:ascii="Cambria" w:hAnsi="Cambria" w:cs="Times New Roman"/>
          <w:bCs/>
        </w:rPr>
      </w:pPr>
      <w:r>
        <w:rPr>
          <w:rFonts w:ascii="Cambria" w:hAnsi="Cambria" w:cs="Times New Roman"/>
          <w:bCs/>
        </w:rPr>
        <w:t>9</w:t>
      </w:r>
      <w:r w:rsidR="00AE6DF6" w:rsidRPr="0068721C">
        <w:rPr>
          <w:rFonts w:ascii="Cambria" w:hAnsi="Cambria" w:cs="Times New Roman"/>
          <w:bCs/>
        </w:rPr>
        <w:t>.</w:t>
      </w:r>
      <w:r w:rsidR="00AE6DF6" w:rsidRPr="0068721C">
        <w:rPr>
          <w:rFonts w:ascii="Cambria" w:hAnsi="Cambria" w:cs="Times New Roman"/>
          <w:bCs/>
        </w:rPr>
        <w:tab/>
        <w:t xml:space="preserve">R. </w:t>
      </w:r>
      <w:proofErr w:type="spellStart"/>
      <w:proofErr w:type="gramStart"/>
      <w:r w:rsidR="00AE6DF6" w:rsidRPr="0068721C">
        <w:rPr>
          <w:rFonts w:ascii="Cambria" w:hAnsi="Cambria" w:cs="Times New Roman"/>
          <w:bCs/>
        </w:rPr>
        <w:t>Jagadheeswari</w:t>
      </w:r>
      <w:proofErr w:type="spellEnd"/>
      <w:r w:rsidR="00AE6DF6" w:rsidRPr="0068721C">
        <w:rPr>
          <w:rFonts w:ascii="Cambria" w:hAnsi="Cambria" w:cs="Times New Roman"/>
          <w:bCs/>
        </w:rPr>
        <w:t xml:space="preserve"> ,</w:t>
      </w:r>
      <w:proofErr w:type="gramEnd"/>
      <w:r w:rsidR="00AE6DF6" w:rsidRPr="0068721C">
        <w:rPr>
          <w:rFonts w:ascii="Cambria" w:hAnsi="Cambria" w:cs="Times New Roman"/>
          <w:bCs/>
        </w:rPr>
        <w:t xml:space="preserve"> A. </w:t>
      </w:r>
      <w:proofErr w:type="spellStart"/>
      <w:r w:rsidR="00AE6DF6" w:rsidRPr="0068721C">
        <w:rPr>
          <w:rFonts w:ascii="Cambria" w:hAnsi="Cambria" w:cs="Times New Roman"/>
          <w:bCs/>
        </w:rPr>
        <w:t>Oorkalan</w:t>
      </w:r>
      <w:proofErr w:type="spellEnd"/>
      <w:r w:rsidR="00AE6DF6" w:rsidRPr="0068721C">
        <w:rPr>
          <w:rFonts w:ascii="Cambria" w:hAnsi="Cambria" w:cs="Times New Roman"/>
          <w:bCs/>
        </w:rPr>
        <w:t xml:space="preserve"> , S. Chithra , N.P. Srinivasan. “Experimental and examination of </w:t>
      </w:r>
      <w:proofErr w:type="spellStart"/>
      <w:r w:rsidR="00AE6DF6" w:rsidRPr="0068721C">
        <w:rPr>
          <w:rFonts w:ascii="Cambria" w:hAnsi="Cambria" w:cs="Times New Roman"/>
          <w:bCs/>
        </w:rPr>
        <w:t>Recron</w:t>
      </w:r>
      <w:proofErr w:type="spellEnd"/>
      <w:r w:rsidR="00AE6DF6" w:rsidRPr="0068721C">
        <w:rPr>
          <w:rFonts w:ascii="Cambria" w:hAnsi="Cambria" w:cs="Times New Roman"/>
          <w:bCs/>
        </w:rPr>
        <w:t xml:space="preserve"> 3S </w:t>
      </w:r>
      <w:proofErr w:type="spellStart"/>
      <w:r w:rsidR="00AE6DF6" w:rsidRPr="0068721C">
        <w:rPr>
          <w:rFonts w:ascii="Cambria" w:hAnsi="Cambria" w:cs="Times New Roman"/>
          <w:bCs/>
        </w:rPr>
        <w:t>fibre</w:t>
      </w:r>
      <w:proofErr w:type="spellEnd"/>
      <w:r w:rsidR="00AE6DF6" w:rsidRPr="0068721C">
        <w:rPr>
          <w:rFonts w:ascii="Cambria" w:hAnsi="Cambria" w:cs="Times New Roman"/>
          <w:bCs/>
        </w:rPr>
        <w:t xml:space="preserve"> on reinforced concrete.” Materials Today: Proceedings Vol. 69, Part 3, 2022, Pages 645-649. https://doi.org/10.1016/j.matpr.2022.06.537</w:t>
      </w:r>
    </w:p>
    <w:p w14:paraId="6EF22538" w14:textId="0A547D69" w:rsidR="00AE6DF6" w:rsidRPr="0068721C" w:rsidRDefault="004814FF" w:rsidP="00AE6DF6">
      <w:pPr>
        <w:jc w:val="both"/>
        <w:rPr>
          <w:rFonts w:ascii="Cambria" w:hAnsi="Cambria" w:cs="Times New Roman"/>
          <w:bCs/>
        </w:rPr>
      </w:pPr>
      <w:r>
        <w:rPr>
          <w:rFonts w:ascii="Cambria" w:hAnsi="Cambria" w:cs="Times New Roman"/>
          <w:bCs/>
        </w:rPr>
        <w:t>10</w:t>
      </w:r>
      <w:r w:rsidR="00AE6DF6" w:rsidRPr="0068721C">
        <w:rPr>
          <w:rFonts w:ascii="Cambria" w:hAnsi="Cambria" w:cs="Times New Roman"/>
          <w:bCs/>
        </w:rPr>
        <w:t>.</w:t>
      </w:r>
      <w:r w:rsidR="00AE6DF6" w:rsidRPr="0068721C">
        <w:rPr>
          <w:rFonts w:ascii="Cambria" w:hAnsi="Cambria" w:cs="Times New Roman"/>
          <w:bCs/>
        </w:rPr>
        <w:tab/>
        <w:t xml:space="preserve">Kalesh Khan A, Rama </w:t>
      </w:r>
      <w:proofErr w:type="spellStart"/>
      <w:proofErr w:type="gramStart"/>
      <w:r w:rsidR="00AE6DF6" w:rsidRPr="0068721C">
        <w:rPr>
          <w:rFonts w:ascii="Cambria" w:hAnsi="Cambria" w:cs="Times New Roman"/>
          <w:bCs/>
        </w:rPr>
        <w:t>M.”Finite</w:t>
      </w:r>
      <w:proofErr w:type="spellEnd"/>
      <w:proofErr w:type="gramEnd"/>
      <w:r w:rsidR="00AE6DF6" w:rsidRPr="0068721C">
        <w:rPr>
          <w:rFonts w:ascii="Cambria" w:hAnsi="Cambria" w:cs="Times New Roman"/>
          <w:bCs/>
        </w:rPr>
        <w:t xml:space="preserve"> Element Analysis and simulation of missile impact on Nuclear Reactor Containment Structure.”, Electronic Journal of Structural Engineering :Vol. 22 No. 2 (2022) DOI: https://doi.org/10.56748/ejse.223142.</w:t>
      </w:r>
    </w:p>
    <w:p w14:paraId="5A8ABD58" w14:textId="6E8EE68A" w:rsidR="00AE6DF6" w:rsidRPr="0068721C" w:rsidRDefault="002C60EA" w:rsidP="00AE6DF6">
      <w:pPr>
        <w:jc w:val="both"/>
        <w:rPr>
          <w:rFonts w:ascii="Cambria" w:hAnsi="Cambria" w:cs="Times New Roman"/>
          <w:bCs/>
        </w:rPr>
      </w:pPr>
      <w:r>
        <w:rPr>
          <w:rFonts w:ascii="Cambria" w:hAnsi="Cambria" w:cs="Times New Roman"/>
          <w:bCs/>
        </w:rPr>
        <w:t>1</w:t>
      </w:r>
      <w:r w:rsidR="004814FF">
        <w:rPr>
          <w:rFonts w:ascii="Cambria" w:hAnsi="Cambria" w:cs="Times New Roman"/>
          <w:bCs/>
        </w:rPr>
        <w:t>1</w:t>
      </w:r>
      <w:r w:rsidR="00AE6DF6" w:rsidRPr="0068721C">
        <w:rPr>
          <w:rFonts w:ascii="Cambria" w:hAnsi="Cambria" w:cs="Times New Roman"/>
          <w:bCs/>
        </w:rPr>
        <w:t>.</w:t>
      </w:r>
      <w:r w:rsidR="00AE6DF6" w:rsidRPr="0068721C">
        <w:rPr>
          <w:rFonts w:ascii="Cambria" w:hAnsi="Cambria" w:cs="Times New Roman"/>
          <w:bCs/>
        </w:rPr>
        <w:tab/>
        <w:t xml:space="preserve">Haseeba KM, P </w:t>
      </w:r>
      <w:proofErr w:type="spellStart"/>
      <w:r w:rsidR="00AE6DF6" w:rsidRPr="0068721C">
        <w:rPr>
          <w:rFonts w:ascii="Cambria" w:hAnsi="Cambria" w:cs="Times New Roman"/>
          <w:bCs/>
        </w:rPr>
        <w:t>Gokuldeepan</w:t>
      </w:r>
      <w:proofErr w:type="spellEnd"/>
      <w:r w:rsidR="00AE6DF6" w:rsidRPr="0068721C">
        <w:rPr>
          <w:rFonts w:ascii="Cambria" w:hAnsi="Cambria" w:cs="Times New Roman"/>
          <w:bCs/>
        </w:rPr>
        <w:t xml:space="preserve">, </w:t>
      </w:r>
      <w:proofErr w:type="spellStart"/>
      <w:r w:rsidR="00AE6DF6" w:rsidRPr="0068721C">
        <w:rPr>
          <w:rFonts w:ascii="Cambria" w:hAnsi="Cambria" w:cs="Times New Roman"/>
          <w:bCs/>
        </w:rPr>
        <w:t>Dr.</w:t>
      </w:r>
      <w:proofErr w:type="gramStart"/>
      <w:r w:rsidR="00AE6DF6" w:rsidRPr="0068721C">
        <w:rPr>
          <w:rFonts w:ascii="Cambria" w:hAnsi="Cambria" w:cs="Times New Roman"/>
          <w:bCs/>
        </w:rPr>
        <w:t>M.Rama</w:t>
      </w:r>
      <w:proofErr w:type="spellEnd"/>
      <w:proofErr w:type="gramEnd"/>
      <w:r w:rsidR="00AE6DF6" w:rsidRPr="0068721C">
        <w:rPr>
          <w:rFonts w:ascii="Cambria" w:hAnsi="Cambria" w:cs="Times New Roman"/>
          <w:bCs/>
        </w:rPr>
        <w:t xml:space="preserve">. “Factors Affecting Implementation of Quality Management Systems in Construction Projects - A Study.” International Journal Of Creative Research Thoughts (IJCRT) Vol 10, Issue </w:t>
      </w:r>
      <w:proofErr w:type="gramStart"/>
      <w:r w:rsidR="00AE6DF6" w:rsidRPr="0068721C">
        <w:rPr>
          <w:rFonts w:ascii="Cambria" w:hAnsi="Cambria" w:cs="Times New Roman"/>
          <w:bCs/>
        </w:rPr>
        <w:t>10,October</w:t>
      </w:r>
      <w:proofErr w:type="gramEnd"/>
      <w:r w:rsidR="00AE6DF6" w:rsidRPr="0068721C">
        <w:rPr>
          <w:rFonts w:ascii="Cambria" w:hAnsi="Cambria" w:cs="Times New Roman"/>
          <w:bCs/>
        </w:rPr>
        <w:t xml:space="preserve"> 2022. </w:t>
      </w:r>
    </w:p>
    <w:p w14:paraId="178EB74E" w14:textId="5E0522BE" w:rsidR="00AE6DF6" w:rsidRDefault="00AE6DF6" w:rsidP="00AE6DF6">
      <w:pPr>
        <w:jc w:val="both"/>
        <w:rPr>
          <w:rFonts w:ascii="Cambria" w:hAnsi="Cambria" w:cs="Times New Roman"/>
          <w:bCs/>
        </w:rPr>
      </w:pPr>
      <w:proofErr w:type="gramStart"/>
      <w:r w:rsidRPr="0068721C">
        <w:rPr>
          <w:rFonts w:ascii="Cambria" w:hAnsi="Cambria" w:cs="Times New Roman"/>
          <w:bCs/>
        </w:rPr>
        <w:lastRenderedPageBreak/>
        <w:t>1</w:t>
      </w:r>
      <w:r w:rsidR="004814FF">
        <w:rPr>
          <w:rFonts w:ascii="Cambria" w:hAnsi="Cambria" w:cs="Times New Roman"/>
          <w:bCs/>
        </w:rPr>
        <w:t>2</w:t>
      </w:r>
      <w:r w:rsidRPr="0068721C">
        <w:rPr>
          <w:rFonts w:ascii="Cambria" w:hAnsi="Cambria" w:cs="Times New Roman"/>
          <w:bCs/>
        </w:rPr>
        <w:t>.</w:t>
      </w:r>
      <w:r w:rsidRPr="0068721C">
        <w:rPr>
          <w:rFonts w:ascii="Cambria" w:hAnsi="Cambria" w:cs="Times New Roman"/>
          <w:bCs/>
        </w:rPr>
        <w:tab/>
      </w:r>
      <w:proofErr w:type="spellStart"/>
      <w:r w:rsidRPr="0068721C">
        <w:rPr>
          <w:rFonts w:ascii="Cambria" w:hAnsi="Cambria" w:cs="Times New Roman"/>
          <w:bCs/>
        </w:rPr>
        <w:t>Rama.M</w:t>
      </w:r>
      <w:proofErr w:type="spellEnd"/>
      <w:r w:rsidRPr="0068721C">
        <w:rPr>
          <w:rFonts w:ascii="Cambria" w:hAnsi="Cambria" w:cs="Times New Roman"/>
          <w:bCs/>
        </w:rPr>
        <w:t xml:space="preserve"> ,</w:t>
      </w:r>
      <w:proofErr w:type="gramEnd"/>
      <w:r w:rsidRPr="0068721C">
        <w:rPr>
          <w:rFonts w:ascii="Cambria" w:hAnsi="Cambria" w:cs="Times New Roman"/>
          <w:bCs/>
        </w:rPr>
        <w:t xml:space="preserve"> Shanthi V.M., ”Study on Strength, </w:t>
      </w:r>
      <w:proofErr w:type="spellStart"/>
      <w:r w:rsidRPr="0068721C">
        <w:rPr>
          <w:rFonts w:ascii="Cambria" w:hAnsi="Cambria" w:cs="Times New Roman"/>
          <w:bCs/>
        </w:rPr>
        <w:t>Permiability</w:t>
      </w:r>
      <w:proofErr w:type="spellEnd"/>
      <w:r w:rsidRPr="0068721C">
        <w:rPr>
          <w:rFonts w:ascii="Cambria" w:hAnsi="Cambria" w:cs="Times New Roman"/>
          <w:bCs/>
        </w:rPr>
        <w:t xml:space="preserve"> and Micro-structure of Pervious Concrete Blended with Metakaolin.” Jordan Journal of Civil Engineering, Vol 17, No.1,2023. </w:t>
      </w:r>
    </w:p>
    <w:p w14:paraId="591AF91C" w14:textId="19CE3A4C" w:rsidR="00AE6DF6" w:rsidRPr="0068721C" w:rsidRDefault="00AE6DF6" w:rsidP="00AE6DF6">
      <w:pPr>
        <w:jc w:val="both"/>
        <w:rPr>
          <w:rFonts w:ascii="Cambria" w:hAnsi="Cambria" w:cs="Times New Roman"/>
          <w:bCs/>
        </w:rPr>
      </w:pPr>
      <w:r>
        <w:rPr>
          <w:rFonts w:ascii="Cambria" w:hAnsi="Cambria" w:cs="Times New Roman"/>
          <w:bCs/>
        </w:rPr>
        <w:t>1</w:t>
      </w:r>
      <w:r w:rsidR="004814FF">
        <w:rPr>
          <w:rFonts w:ascii="Cambria" w:hAnsi="Cambria" w:cs="Times New Roman"/>
          <w:bCs/>
        </w:rPr>
        <w:t>3</w:t>
      </w:r>
      <w:r>
        <w:rPr>
          <w:rFonts w:ascii="Cambria" w:hAnsi="Cambria" w:cs="Times New Roman"/>
          <w:bCs/>
        </w:rPr>
        <w:t>.</w:t>
      </w:r>
      <w:r>
        <w:rPr>
          <w:rFonts w:ascii="Cambria" w:hAnsi="Cambria" w:cs="Times New Roman"/>
          <w:bCs/>
        </w:rPr>
        <w:tab/>
      </w:r>
      <w:proofErr w:type="spellStart"/>
      <w:r w:rsidRPr="0068721C">
        <w:rPr>
          <w:rFonts w:ascii="Cambria" w:hAnsi="Cambria" w:cs="Times New Roman"/>
          <w:bCs/>
        </w:rPr>
        <w:t>S.Senthamizh</w:t>
      </w:r>
      <w:proofErr w:type="spellEnd"/>
      <w:r w:rsidRPr="0068721C">
        <w:rPr>
          <w:rFonts w:ascii="Cambria" w:hAnsi="Cambria" w:cs="Times New Roman"/>
          <w:bCs/>
        </w:rPr>
        <w:t xml:space="preserve"> Sankar, K.S. Anandh, and </w:t>
      </w:r>
      <w:proofErr w:type="spellStart"/>
      <w:proofErr w:type="gramStart"/>
      <w:r w:rsidRPr="0068721C">
        <w:rPr>
          <w:rFonts w:ascii="Cambria" w:hAnsi="Cambria" w:cs="Times New Roman"/>
          <w:bCs/>
        </w:rPr>
        <w:t>M.Rama</w:t>
      </w:r>
      <w:proofErr w:type="gramEnd"/>
      <w:r w:rsidRPr="0068721C">
        <w:rPr>
          <w:rFonts w:ascii="Cambria" w:hAnsi="Cambria" w:cs="Times New Roman"/>
          <w:bCs/>
        </w:rPr>
        <w:t>.,“Examining</w:t>
      </w:r>
      <w:proofErr w:type="spellEnd"/>
      <w:r w:rsidRPr="0068721C">
        <w:rPr>
          <w:rFonts w:ascii="Cambria" w:hAnsi="Cambria" w:cs="Times New Roman"/>
          <w:bCs/>
        </w:rPr>
        <w:t xml:space="preserve"> the Influence of Various Factors that affect Construction Professionals Lifestyle – A Case of Tamil Nadu and Kerala.” International Conference on Structural Engineering and Construction Management SECON 2022: Proceedings of SECON'22 </w:t>
      </w:r>
      <w:proofErr w:type="spellStart"/>
      <w:r w:rsidRPr="0068721C">
        <w:rPr>
          <w:rFonts w:ascii="Cambria" w:hAnsi="Cambria" w:cs="Times New Roman"/>
          <w:bCs/>
        </w:rPr>
        <w:t>pg</w:t>
      </w:r>
      <w:proofErr w:type="spellEnd"/>
      <w:r w:rsidRPr="0068721C">
        <w:rPr>
          <w:rFonts w:ascii="Cambria" w:hAnsi="Cambria" w:cs="Times New Roman"/>
          <w:bCs/>
        </w:rPr>
        <w:t xml:space="preserve"> 625–634. DOI: 10.1007/978-3-031-12011-4_50</w:t>
      </w:r>
    </w:p>
    <w:p w14:paraId="7AD395D6" w14:textId="543691C7" w:rsidR="00AE6DF6" w:rsidRPr="0068721C" w:rsidRDefault="00AE6DF6" w:rsidP="00AE6DF6">
      <w:pPr>
        <w:jc w:val="both"/>
        <w:rPr>
          <w:rFonts w:ascii="Cambria" w:hAnsi="Cambria" w:cs="Times New Roman"/>
          <w:bCs/>
        </w:rPr>
      </w:pPr>
      <w:r w:rsidRPr="0068721C">
        <w:rPr>
          <w:rFonts w:ascii="Cambria" w:hAnsi="Cambria" w:cs="Times New Roman"/>
          <w:bCs/>
        </w:rPr>
        <w:t>1</w:t>
      </w:r>
      <w:r w:rsidR="004814FF">
        <w:rPr>
          <w:rFonts w:ascii="Cambria" w:hAnsi="Cambria" w:cs="Times New Roman"/>
          <w:bCs/>
        </w:rPr>
        <w:t>4</w:t>
      </w:r>
      <w:r w:rsidRPr="0068721C">
        <w:rPr>
          <w:rFonts w:ascii="Cambria" w:hAnsi="Cambria" w:cs="Times New Roman"/>
          <w:bCs/>
        </w:rPr>
        <w:t>.</w:t>
      </w:r>
      <w:r w:rsidRPr="0068721C">
        <w:rPr>
          <w:rFonts w:ascii="Cambria" w:hAnsi="Cambria" w:cs="Times New Roman"/>
          <w:bCs/>
        </w:rPr>
        <w:tab/>
        <w:t xml:space="preserve">Sathees Kumar V., Raja Murugadoss J., Gokulan R., and Ramkumar </w:t>
      </w:r>
      <w:proofErr w:type="gramStart"/>
      <w:r w:rsidRPr="0068721C">
        <w:rPr>
          <w:rFonts w:ascii="Cambria" w:hAnsi="Cambria" w:cs="Times New Roman"/>
          <w:bCs/>
        </w:rPr>
        <w:t>S. ”Studies</w:t>
      </w:r>
      <w:proofErr w:type="gramEnd"/>
      <w:r w:rsidRPr="0068721C">
        <w:rPr>
          <w:rFonts w:ascii="Cambria" w:hAnsi="Cambria" w:cs="Times New Roman"/>
          <w:bCs/>
        </w:rPr>
        <w:t xml:space="preserve"> on influence of process parameters in upgradation of bio-oil derived from HTL of domestic household waste: Application of response surface methodology”. Global NEST </w:t>
      </w:r>
      <w:proofErr w:type="gramStart"/>
      <w:r w:rsidRPr="0068721C">
        <w:rPr>
          <w:rFonts w:ascii="Cambria" w:hAnsi="Cambria" w:cs="Times New Roman"/>
          <w:bCs/>
        </w:rPr>
        <w:t>Journal ,Vol</w:t>
      </w:r>
      <w:proofErr w:type="gramEnd"/>
      <w:r w:rsidRPr="0068721C">
        <w:rPr>
          <w:rFonts w:ascii="Cambria" w:hAnsi="Cambria" w:cs="Times New Roman"/>
          <w:bCs/>
        </w:rPr>
        <w:t xml:space="preserve"> 25(1), </w:t>
      </w:r>
      <w:proofErr w:type="spellStart"/>
      <w:r w:rsidRPr="0068721C">
        <w:rPr>
          <w:rFonts w:ascii="Cambria" w:hAnsi="Cambria" w:cs="Times New Roman"/>
          <w:bCs/>
        </w:rPr>
        <w:t>pg</w:t>
      </w:r>
      <w:proofErr w:type="spellEnd"/>
      <w:r w:rsidRPr="0068721C">
        <w:rPr>
          <w:rFonts w:ascii="Cambria" w:hAnsi="Cambria" w:cs="Times New Roman"/>
          <w:bCs/>
        </w:rPr>
        <w:t xml:space="preserve"> 40-46. https://doi.org/10.30955/gnj.004445 </w:t>
      </w:r>
    </w:p>
    <w:p w14:paraId="22283DD0" w14:textId="6832A5AC" w:rsidR="00AE6DF6" w:rsidRPr="0068721C" w:rsidRDefault="00AE6DF6" w:rsidP="00AE6DF6">
      <w:pPr>
        <w:jc w:val="both"/>
        <w:rPr>
          <w:rFonts w:ascii="Cambria" w:hAnsi="Cambria" w:cs="Times New Roman"/>
          <w:bCs/>
        </w:rPr>
      </w:pPr>
      <w:r w:rsidRPr="0068721C">
        <w:rPr>
          <w:rFonts w:ascii="Cambria" w:hAnsi="Cambria" w:cs="Times New Roman"/>
          <w:bCs/>
        </w:rPr>
        <w:t>1</w:t>
      </w:r>
      <w:r w:rsidR="004814FF">
        <w:rPr>
          <w:rFonts w:ascii="Cambria" w:hAnsi="Cambria" w:cs="Times New Roman"/>
          <w:bCs/>
        </w:rPr>
        <w:t>5</w:t>
      </w:r>
      <w:r w:rsidRPr="0068721C">
        <w:rPr>
          <w:rFonts w:ascii="Cambria" w:hAnsi="Cambria" w:cs="Times New Roman"/>
          <w:bCs/>
        </w:rPr>
        <w:t>.</w:t>
      </w:r>
      <w:r w:rsidRPr="0068721C">
        <w:rPr>
          <w:rFonts w:ascii="Cambria" w:hAnsi="Cambria" w:cs="Times New Roman"/>
          <w:bCs/>
        </w:rPr>
        <w:tab/>
        <w:t xml:space="preserve">Sathees Kumar </w:t>
      </w:r>
      <w:proofErr w:type="gramStart"/>
      <w:r w:rsidRPr="0068721C">
        <w:rPr>
          <w:rFonts w:ascii="Cambria" w:hAnsi="Cambria" w:cs="Times New Roman"/>
          <w:bCs/>
        </w:rPr>
        <w:t>V. ,</w:t>
      </w:r>
      <w:proofErr w:type="gramEnd"/>
      <w:r w:rsidRPr="0068721C">
        <w:rPr>
          <w:rFonts w:ascii="Cambria" w:hAnsi="Cambria" w:cs="Times New Roman"/>
          <w:bCs/>
        </w:rPr>
        <w:t xml:space="preserve"> Gokulan R. , Geetha M. B. , and </w:t>
      </w:r>
      <w:proofErr w:type="spellStart"/>
      <w:r w:rsidRPr="0068721C">
        <w:rPr>
          <w:rFonts w:ascii="Cambria" w:hAnsi="Cambria" w:cs="Times New Roman"/>
          <w:bCs/>
        </w:rPr>
        <w:t>Zunaithur</w:t>
      </w:r>
      <w:proofErr w:type="spellEnd"/>
      <w:r w:rsidRPr="0068721C">
        <w:rPr>
          <w:rFonts w:ascii="Cambria" w:hAnsi="Cambria" w:cs="Times New Roman"/>
          <w:bCs/>
        </w:rPr>
        <w:t xml:space="preserve"> Rahman D. “Biosorption of heavy metal ions from the aqueous solutions using groundnut shell activated carbon: batch adsorption, kinetic and thermodynamic studies.” Global NEST Journal,24(4), </w:t>
      </w:r>
      <w:proofErr w:type="spellStart"/>
      <w:r w:rsidRPr="0068721C">
        <w:rPr>
          <w:rFonts w:ascii="Cambria" w:hAnsi="Cambria" w:cs="Times New Roman"/>
          <w:bCs/>
        </w:rPr>
        <w:t>pg</w:t>
      </w:r>
      <w:proofErr w:type="spellEnd"/>
      <w:r w:rsidRPr="0068721C">
        <w:rPr>
          <w:rFonts w:ascii="Cambria" w:hAnsi="Cambria" w:cs="Times New Roman"/>
          <w:bCs/>
        </w:rPr>
        <w:t xml:space="preserve"> 729-742. https://doi.org/10.30955/gnj.004491</w:t>
      </w:r>
    </w:p>
    <w:p w14:paraId="7CD80CD5" w14:textId="07D3F103" w:rsidR="00AE6DF6" w:rsidRDefault="00AE6DF6" w:rsidP="00AE6DF6">
      <w:pPr>
        <w:jc w:val="both"/>
        <w:rPr>
          <w:rFonts w:ascii="Cambria" w:hAnsi="Cambria" w:cs="Times New Roman"/>
          <w:bCs/>
        </w:rPr>
      </w:pPr>
      <w:r w:rsidRPr="0068721C">
        <w:rPr>
          <w:rFonts w:ascii="Cambria" w:hAnsi="Cambria" w:cs="Times New Roman"/>
          <w:bCs/>
        </w:rPr>
        <w:t>1</w:t>
      </w:r>
      <w:r w:rsidR="004814FF">
        <w:rPr>
          <w:rFonts w:ascii="Cambria" w:hAnsi="Cambria" w:cs="Times New Roman"/>
          <w:bCs/>
        </w:rPr>
        <w:t>6</w:t>
      </w:r>
      <w:r w:rsidRPr="0068721C">
        <w:rPr>
          <w:rFonts w:ascii="Cambria" w:hAnsi="Cambria" w:cs="Times New Roman"/>
          <w:bCs/>
        </w:rPr>
        <w:t>.</w:t>
      </w:r>
      <w:r w:rsidRPr="0068721C">
        <w:rPr>
          <w:rFonts w:ascii="Cambria" w:hAnsi="Cambria" w:cs="Times New Roman"/>
          <w:bCs/>
        </w:rPr>
        <w:tab/>
      </w:r>
      <w:r>
        <w:rPr>
          <w:rFonts w:ascii="Cambria" w:hAnsi="Cambria" w:cs="Times New Roman"/>
          <w:bCs/>
        </w:rPr>
        <w:t xml:space="preserve">Madumitha M, Ravathi M </w:t>
      </w:r>
      <w:proofErr w:type="gramStart"/>
      <w:r>
        <w:rPr>
          <w:rFonts w:ascii="Cambria" w:hAnsi="Cambria" w:cs="Times New Roman"/>
          <w:bCs/>
        </w:rPr>
        <w:t>C,  and</w:t>
      </w:r>
      <w:proofErr w:type="gramEnd"/>
      <w:r>
        <w:rPr>
          <w:rFonts w:ascii="Cambria" w:hAnsi="Cambria" w:cs="Times New Roman"/>
          <w:bCs/>
        </w:rPr>
        <w:t xml:space="preserve"> </w:t>
      </w:r>
      <w:proofErr w:type="spellStart"/>
      <w:r>
        <w:rPr>
          <w:rFonts w:ascii="Cambria" w:hAnsi="Cambria" w:cs="Times New Roman"/>
          <w:bCs/>
        </w:rPr>
        <w:t>R.Chithra</w:t>
      </w:r>
      <w:proofErr w:type="spellEnd"/>
      <w:r>
        <w:rPr>
          <w:rFonts w:ascii="Cambria" w:hAnsi="Cambria" w:cs="Times New Roman"/>
          <w:bCs/>
        </w:rPr>
        <w:t xml:space="preserve">, “ integrated Electro-Coagulation Treatment of Dye Wastewater using Biochar and Aluminum Electrode”. IJET 42(8):1001-1007(2022). </w:t>
      </w:r>
    </w:p>
    <w:p w14:paraId="07713108" w14:textId="4DD1AB25" w:rsidR="00AE6DF6" w:rsidRPr="0068721C" w:rsidRDefault="00AE6DF6" w:rsidP="00AE6DF6">
      <w:pPr>
        <w:jc w:val="both"/>
        <w:rPr>
          <w:rFonts w:ascii="Cambria" w:hAnsi="Cambria" w:cs="Times New Roman"/>
          <w:bCs/>
        </w:rPr>
      </w:pPr>
      <w:r w:rsidRPr="0068721C">
        <w:rPr>
          <w:rFonts w:ascii="Cambria" w:hAnsi="Cambria" w:cs="Times New Roman"/>
          <w:bCs/>
        </w:rPr>
        <w:t>1</w:t>
      </w:r>
      <w:r w:rsidR="004814FF">
        <w:rPr>
          <w:rFonts w:ascii="Cambria" w:hAnsi="Cambria" w:cs="Times New Roman"/>
          <w:bCs/>
        </w:rPr>
        <w:t>7</w:t>
      </w:r>
      <w:r w:rsidRPr="0068721C">
        <w:rPr>
          <w:rFonts w:ascii="Cambria" w:hAnsi="Cambria" w:cs="Times New Roman"/>
          <w:bCs/>
        </w:rPr>
        <w:t>.</w:t>
      </w:r>
      <w:r w:rsidRPr="0068721C">
        <w:rPr>
          <w:rFonts w:ascii="Cambria" w:hAnsi="Cambria" w:cs="Times New Roman"/>
          <w:bCs/>
        </w:rPr>
        <w:tab/>
        <w:t xml:space="preserve">Ponnambalam, N. Thangavel, </w:t>
      </w:r>
      <w:proofErr w:type="spellStart"/>
      <w:proofErr w:type="gramStart"/>
      <w:r w:rsidRPr="0068721C">
        <w:rPr>
          <w:rFonts w:ascii="Cambria" w:hAnsi="Cambria" w:cs="Times New Roman"/>
          <w:bCs/>
        </w:rPr>
        <w:t>S.;Murali</w:t>
      </w:r>
      <w:proofErr w:type="spellEnd"/>
      <w:proofErr w:type="gramEnd"/>
      <w:r w:rsidRPr="0068721C">
        <w:rPr>
          <w:rFonts w:ascii="Cambria" w:hAnsi="Cambria" w:cs="Times New Roman"/>
          <w:bCs/>
        </w:rPr>
        <w:t xml:space="preserve">, G.; </w:t>
      </w:r>
      <w:proofErr w:type="spellStart"/>
      <w:r w:rsidRPr="0068721C">
        <w:rPr>
          <w:rFonts w:ascii="Cambria" w:hAnsi="Cambria" w:cs="Times New Roman"/>
          <w:bCs/>
        </w:rPr>
        <w:t>Vatin</w:t>
      </w:r>
      <w:proofErr w:type="spellEnd"/>
      <w:r w:rsidRPr="0068721C">
        <w:rPr>
          <w:rFonts w:ascii="Cambria" w:hAnsi="Cambria" w:cs="Times New Roman"/>
          <w:bCs/>
        </w:rPr>
        <w:t xml:space="preserve">, N.I., “Impact Strength of Preplaced Aggregate Concrete Comprising Glass </w:t>
      </w:r>
      <w:proofErr w:type="spellStart"/>
      <w:r w:rsidRPr="0068721C">
        <w:rPr>
          <w:rFonts w:ascii="Cambria" w:hAnsi="Cambria" w:cs="Times New Roman"/>
          <w:bCs/>
        </w:rPr>
        <w:t>Fibre</w:t>
      </w:r>
      <w:proofErr w:type="spellEnd"/>
      <w:r w:rsidRPr="0068721C">
        <w:rPr>
          <w:rFonts w:ascii="Cambria" w:hAnsi="Cambria" w:cs="Times New Roman"/>
          <w:bCs/>
        </w:rPr>
        <w:t xml:space="preserve"> Mesh and Steel </w:t>
      </w:r>
      <w:proofErr w:type="spellStart"/>
      <w:r w:rsidRPr="0068721C">
        <w:rPr>
          <w:rFonts w:ascii="Cambria" w:hAnsi="Cambria" w:cs="Times New Roman"/>
          <w:bCs/>
        </w:rPr>
        <w:t>Fibres</w:t>
      </w:r>
      <w:proofErr w:type="spellEnd"/>
      <w:r w:rsidRPr="0068721C">
        <w:rPr>
          <w:rFonts w:ascii="Cambria" w:hAnsi="Cambria" w:cs="Times New Roman"/>
          <w:bCs/>
        </w:rPr>
        <w:t>: Experiments and Modeling. Materials 2022, 15, 5259. https://doi.org/10.3390/ma15155259</w:t>
      </w:r>
      <w:r>
        <w:rPr>
          <w:rFonts w:ascii="Cambria" w:hAnsi="Cambria" w:cs="Times New Roman"/>
          <w:bCs/>
        </w:rPr>
        <w:t>.</w:t>
      </w:r>
    </w:p>
    <w:p w14:paraId="47898BB6" w14:textId="1EB154E0" w:rsidR="002C60EA" w:rsidRDefault="002C60EA"/>
    <w:sectPr w:rsidR="002C6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BQILU0szQxNDIyUdpeDU4uLM/DyQAtNaAIK6dVIsAAAA"/>
  </w:docVars>
  <w:rsids>
    <w:rsidRoot w:val="00C97E84"/>
    <w:rsid w:val="000940BC"/>
    <w:rsid w:val="001A50B1"/>
    <w:rsid w:val="002C0067"/>
    <w:rsid w:val="002C60EA"/>
    <w:rsid w:val="00422FE0"/>
    <w:rsid w:val="004814FF"/>
    <w:rsid w:val="007B6827"/>
    <w:rsid w:val="00AE6DF6"/>
    <w:rsid w:val="00AF7582"/>
    <w:rsid w:val="00B15F2E"/>
    <w:rsid w:val="00C97E84"/>
    <w:rsid w:val="00D07BE7"/>
    <w:rsid w:val="00E4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2D7A"/>
  <w15:chartTrackingRefBased/>
  <w15:docId w15:val="{D677AFC4-AA27-42A9-9A3F-AE24C2A9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F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BE7"/>
    <w:rPr>
      <w:color w:val="0563C1" w:themeColor="hyperlink"/>
      <w:u w:val="single"/>
    </w:rPr>
  </w:style>
  <w:style w:type="character" w:styleId="UnresolvedMention">
    <w:name w:val="Unresolved Mention"/>
    <w:basedOn w:val="DefaultParagraphFont"/>
    <w:uiPriority w:val="99"/>
    <w:semiHidden/>
    <w:unhideWhenUsed/>
    <w:rsid w:val="00D0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8667">
      <w:bodyDiv w:val="1"/>
      <w:marLeft w:val="0"/>
      <w:marRight w:val="0"/>
      <w:marTop w:val="0"/>
      <w:marBottom w:val="0"/>
      <w:divBdr>
        <w:top w:val="none" w:sz="0" w:space="0" w:color="auto"/>
        <w:left w:val="none" w:sz="0" w:space="0" w:color="auto"/>
        <w:bottom w:val="none" w:sz="0" w:space="0" w:color="auto"/>
        <w:right w:val="none" w:sz="0" w:space="0" w:color="auto"/>
      </w:divBdr>
    </w:div>
    <w:div w:id="630208294">
      <w:bodyDiv w:val="1"/>
      <w:marLeft w:val="0"/>
      <w:marRight w:val="0"/>
      <w:marTop w:val="0"/>
      <w:marBottom w:val="0"/>
      <w:divBdr>
        <w:top w:val="none" w:sz="0" w:space="0" w:color="auto"/>
        <w:left w:val="none" w:sz="0" w:space="0" w:color="auto"/>
        <w:bottom w:val="none" w:sz="0" w:space="0" w:color="auto"/>
        <w:right w:val="none" w:sz="0" w:space="0" w:color="auto"/>
      </w:divBdr>
    </w:div>
    <w:div w:id="1242175260">
      <w:bodyDiv w:val="1"/>
      <w:marLeft w:val="0"/>
      <w:marRight w:val="0"/>
      <w:marTop w:val="0"/>
      <w:marBottom w:val="0"/>
      <w:divBdr>
        <w:top w:val="none" w:sz="0" w:space="0" w:color="auto"/>
        <w:left w:val="none" w:sz="0" w:space="0" w:color="auto"/>
        <w:bottom w:val="none" w:sz="0" w:space="0" w:color="auto"/>
        <w:right w:val="none" w:sz="0" w:space="0" w:color="auto"/>
      </w:divBdr>
    </w:div>
    <w:div w:id="14429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016/j.enmm.2023.1007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F61A-A126-4D7C-A289-D354C47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 SNEHA</dc:creator>
  <cp:keywords/>
  <dc:description/>
  <cp:lastModifiedBy>NIRMAL SNEHA</cp:lastModifiedBy>
  <cp:revision>10</cp:revision>
  <dcterms:created xsi:type="dcterms:W3CDTF">2023-04-19T05:11:00Z</dcterms:created>
  <dcterms:modified xsi:type="dcterms:W3CDTF">2023-05-08T08:04:00Z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http://www.zotero.org/styles/construction-and-building-materials</vt:lpwstr>
  </property>
  <property fmtid="{D5CDD505-2E9C-101B-9397-08002B2CF9AE}" pid="13" name="Mendeley Recent Style Name 5_1">
    <vt:lpwstr>Construction and Building Materials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566611cf-7126-3ee5-8a7a-cef7cc488a26</vt:lpwstr>
  </property>
  <property fmtid="{D5CDD505-2E9C-101B-9397-08002B2CF9AE}" pid="24" name="Mendeley Citation Style_1">
    <vt:lpwstr>http://www.zotero.org/styles/construction-and-building-materials</vt:lpwstr>
  </property>
</Properties>
</file>