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BC" w:rsidRPr="00B92335" w:rsidRDefault="00D67ABC" w:rsidP="00D67A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335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B92335">
        <w:rPr>
          <w:rFonts w:ascii="Times New Roman" w:hAnsi="Times New Roman" w:cs="Times New Roman"/>
          <w:b/>
          <w:sz w:val="24"/>
          <w:szCs w:val="24"/>
        </w:rPr>
        <w:t>Government College of Technology, Coimbatore – 641 013.</w:t>
      </w:r>
      <w:proofErr w:type="gramEnd"/>
    </w:p>
    <w:p w:rsidR="00D67ABC" w:rsidRPr="00B92335" w:rsidRDefault="00D67ABC" w:rsidP="00D67AB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2335">
        <w:rPr>
          <w:rFonts w:ascii="Times New Roman" w:hAnsi="Times New Roman" w:cs="Times New Roman"/>
          <w:b/>
          <w:i/>
          <w:sz w:val="24"/>
          <w:szCs w:val="24"/>
          <w:u w:val="single"/>
        </w:rPr>
        <w:t>Academic Research</w:t>
      </w:r>
    </w:p>
    <w:p w:rsidR="00D67ABC" w:rsidRDefault="00D67ABC" w:rsidP="00D67A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B92335">
        <w:rPr>
          <w:rFonts w:ascii="Times New Roman" w:hAnsi="Times New Roman" w:cs="Times New Roman"/>
          <w:b/>
          <w:sz w:val="24"/>
          <w:szCs w:val="24"/>
        </w:rPr>
        <w:t>ational Journals – 2012</w:t>
      </w:r>
    </w:p>
    <w:p w:rsidR="009910D5" w:rsidRPr="003F171B" w:rsidRDefault="003F171B" w:rsidP="003F17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CIVIL ENGINEERING</w:t>
      </w:r>
    </w:p>
    <w:p w:rsidR="003F171B" w:rsidRDefault="009910D5" w:rsidP="003F171B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Theme="majorHAnsi" w:hAnsiTheme="majorHAnsi" w:cs="Times New Roman"/>
        </w:rPr>
      </w:pPr>
      <w:proofErr w:type="spellStart"/>
      <w:r w:rsidRPr="009910D5">
        <w:rPr>
          <w:rFonts w:asciiTheme="majorHAnsi" w:hAnsiTheme="majorHAnsi" w:cs="Times New Roman"/>
        </w:rPr>
        <w:t>R.Loganathan</w:t>
      </w:r>
      <w:proofErr w:type="spellEnd"/>
      <w:r w:rsidRPr="009910D5">
        <w:rPr>
          <w:rFonts w:asciiTheme="majorHAnsi" w:hAnsiTheme="majorHAnsi" w:cs="Times New Roman"/>
        </w:rPr>
        <w:t xml:space="preserve">, </w:t>
      </w:r>
      <w:proofErr w:type="spellStart"/>
      <w:r w:rsidRPr="009910D5">
        <w:rPr>
          <w:rFonts w:asciiTheme="majorHAnsi" w:hAnsiTheme="majorHAnsi" w:cs="Times New Roman"/>
        </w:rPr>
        <w:t>K.Rasappan</w:t>
      </w:r>
      <w:proofErr w:type="spellEnd"/>
      <w:r w:rsidRPr="009910D5">
        <w:rPr>
          <w:rFonts w:asciiTheme="majorHAnsi" w:hAnsiTheme="majorHAnsi" w:cs="Times New Roman"/>
        </w:rPr>
        <w:t xml:space="preserve">, </w:t>
      </w:r>
      <w:proofErr w:type="spellStart"/>
      <w:r w:rsidRPr="009910D5">
        <w:rPr>
          <w:rFonts w:asciiTheme="majorHAnsi" w:hAnsiTheme="majorHAnsi" w:cs="Times New Roman"/>
          <w:b/>
        </w:rPr>
        <w:t>M.Isaac</w:t>
      </w:r>
      <w:proofErr w:type="spellEnd"/>
      <w:r w:rsidRPr="009910D5">
        <w:rPr>
          <w:rFonts w:asciiTheme="majorHAnsi" w:hAnsiTheme="majorHAnsi" w:cs="Times New Roman"/>
          <w:b/>
        </w:rPr>
        <w:t xml:space="preserve"> Solomon Jebamani</w:t>
      </w:r>
      <w:r w:rsidRPr="009910D5">
        <w:rPr>
          <w:rFonts w:asciiTheme="majorHAnsi" w:hAnsiTheme="majorHAnsi" w:cs="Times New Roman"/>
        </w:rPr>
        <w:t xml:space="preserve"> and </w:t>
      </w:r>
      <w:proofErr w:type="spellStart"/>
      <w:r w:rsidRPr="009910D5">
        <w:rPr>
          <w:rFonts w:asciiTheme="majorHAnsi" w:hAnsiTheme="majorHAnsi" w:cs="Times New Roman"/>
        </w:rPr>
        <w:t>M.Johnson</w:t>
      </w:r>
      <w:proofErr w:type="spellEnd"/>
      <w:r w:rsidRPr="009910D5">
        <w:rPr>
          <w:rFonts w:asciiTheme="majorHAnsi" w:hAnsiTheme="majorHAnsi" w:cs="Times New Roman"/>
        </w:rPr>
        <w:t xml:space="preserve"> </w:t>
      </w:r>
      <w:proofErr w:type="spellStart"/>
      <w:r w:rsidRPr="009910D5">
        <w:rPr>
          <w:rFonts w:asciiTheme="majorHAnsi" w:hAnsiTheme="majorHAnsi" w:cs="Times New Roman"/>
        </w:rPr>
        <w:t>Naveen</w:t>
      </w:r>
      <w:proofErr w:type="spellEnd"/>
      <w:r w:rsidRPr="009910D5">
        <w:rPr>
          <w:rFonts w:asciiTheme="majorHAnsi" w:hAnsiTheme="majorHAnsi" w:cs="Times New Roman"/>
        </w:rPr>
        <w:t xml:space="preserve"> Kumar, “Biological Treatment of Domestic Wastewater using Sequential Batch Reactor(SBR), Indian Journal of Environmental Protection, Vol. 32, No.7, 2012, 554-559.</w:t>
      </w:r>
    </w:p>
    <w:p w:rsidR="009910D5" w:rsidRPr="003F171B" w:rsidRDefault="009910D5" w:rsidP="003F171B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Theme="majorHAnsi" w:hAnsiTheme="majorHAnsi" w:cs="Times New Roman"/>
        </w:rPr>
      </w:pPr>
      <w:proofErr w:type="spellStart"/>
      <w:r w:rsidRPr="003F171B">
        <w:rPr>
          <w:rFonts w:asciiTheme="majorHAnsi" w:eastAsia="Times New Roman" w:hAnsiTheme="majorHAnsi" w:cs="Times New Roman"/>
          <w:bCs/>
        </w:rPr>
        <w:t>M.I.A.Aleem</w:t>
      </w:r>
      <w:proofErr w:type="spellEnd"/>
      <w:r w:rsidRPr="003F171B">
        <w:rPr>
          <w:rFonts w:asciiTheme="majorHAnsi" w:eastAsia="Times New Roman" w:hAnsiTheme="majorHAnsi" w:cs="Times New Roman"/>
          <w:bCs/>
        </w:rPr>
        <w:t xml:space="preserve"> and </w:t>
      </w:r>
      <w:proofErr w:type="spellStart"/>
      <w:r w:rsidRPr="003F171B">
        <w:rPr>
          <w:rFonts w:asciiTheme="majorHAnsi" w:eastAsia="Times New Roman" w:hAnsiTheme="majorHAnsi" w:cs="Times New Roman"/>
          <w:b/>
          <w:bCs/>
        </w:rPr>
        <w:t>P.D.Arumairaj</w:t>
      </w:r>
      <w:proofErr w:type="spellEnd"/>
      <w:r w:rsidRPr="003F171B">
        <w:rPr>
          <w:rFonts w:asciiTheme="majorHAnsi" w:eastAsia="Times New Roman" w:hAnsiTheme="majorHAnsi" w:cs="Times New Roman"/>
          <w:bCs/>
        </w:rPr>
        <w:t xml:space="preserve">, Optimum mix for the </w:t>
      </w:r>
      <w:proofErr w:type="spellStart"/>
      <w:r w:rsidRPr="003F171B">
        <w:rPr>
          <w:rFonts w:asciiTheme="majorHAnsi" w:eastAsia="Times New Roman" w:hAnsiTheme="majorHAnsi" w:cs="Times New Roman"/>
          <w:bCs/>
        </w:rPr>
        <w:t>geopolymer</w:t>
      </w:r>
      <w:proofErr w:type="spellEnd"/>
      <w:r w:rsidRPr="003F171B">
        <w:rPr>
          <w:rFonts w:asciiTheme="majorHAnsi" w:eastAsia="Times New Roman" w:hAnsiTheme="majorHAnsi" w:cs="Times New Roman"/>
          <w:bCs/>
        </w:rPr>
        <w:t xml:space="preserve"> </w:t>
      </w:r>
      <w:proofErr w:type="gramStart"/>
      <w:r w:rsidRPr="003F171B">
        <w:rPr>
          <w:rFonts w:asciiTheme="majorHAnsi" w:eastAsia="Times New Roman" w:hAnsiTheme="majorHAnsi" w:cs="Times New Roman"/>
          <w:bCs/>
        </w:rPr>
        <w:t>concrete ,</w:t>
      </w:r>
      <w:proofErr w:type="gramEnd"/>
      <w:r w:rsidRPr="003F171B">
        <w:rPr>
          <w:rFonts w:asciiTheme="majorHAnsi" w:eastAsia="Times New Roman" w:hAnsiTheme="majorHAnsi" w:cs="Times New Roman"/>
          <w:bCs/>
        </w:rPr>
        <w:t xml:space="preserve"> Indian Journal of Science and Technology, Vol. 5 No. 3 (Mar 2012), pp: 2299-2301.</w:t>
      </w:r>
    </w:p>
    <w:p w:rsidR="006D704F" w:rsidRPr="00B92335" w:rsidRDefault="006D704F" w:rsidP="006D704F">
      <w:pPr>
        <w:pStyle w:val="ListParagraph"/>
        <w:numPr>
          <w:ilvl w:val="0"/>
          <w:numId w:val="2"/>
        </w:numPr>
        <w:shd w:val="clear" w:color="auto" w:fill="FFFFFF"/>
        <w:spacing w:before="120" w:after="0" w:line="360" w:lineRule="auto"/>
        <w:jc w:val="both"/>
        <w:outlineLvl w:val="4"/>
        <w:rPr>
          <w:rFonts w:asciiTheme="majorHAnsi" w:eastAsia="Times New Roman" w:hAnsiTheme="majorHAnsi" w:cs="Times New Roman"/>
          <w:bCs/>
        </w:rPr>
      </w:pPr>
      <w:proofErr w:type="spellStart"/>
      <w:r w:rsidRPr="00B92335">
        <w:rPr>
          <w:rFonts w:asciiTheme="majorHAnsi" w:eastAsia="Times New Roman" w:hAnsiTheme="majorHAnsi" w:cs="Times New Roman"/>
          <w:bCs/>
        </w:rPr>
        <w:t>Akil</w:t>
      </w:r>
      <w:proofErr w:type="spellEnd"/>
      <w:r w:rsidRPr="00B92335">
        <w:rPr>
          <w:rFonts w:asciiTheme="majorHAnsi" w:eastAsia="Times New Roman" w:hAnsiTheme="majorHAnsi" w:cs="Times New Roman"/>
          <w:bCs/>
        </w:rPr>
        <w:t xml:space="preserve"> K and </w:t>
      </w:r>
      <w:proofErr w:type="spellStart"/>
      <w:r w:rsidRPr="00B92335">
        <w:rPr>
          <w:rFonts w:asciiTheme="majorHAnsi" w:eastAsia="Times New Roman" w:hAnsiTheme="majorHAnsi" w:cs="Times New Roman"/>
          <w:b/>
          <w:bCs/>
        </w:rPr>
        <w:t>Jayanthi</w:t>
      </w:r>
      <w:proofErr w:type="spellEnd"/>
      <w:r w:rsidRPr="00B92335">
        <w:rPr>
          <w:rFonts w:asciiTheme="majorHAnsi" w:eastAsia="Times New Roman" w:hAnsiTheme="majorHAnsi" w:cs="Times New Roman"/>
          <w:b/>
          <w:bCs/>
        </w:rPr>
        <w:t xml:space="preserve"> S</w:t>
      </w:r>
      <w:r w:rsidRPr="00B92335">
        <w:rPr>
          <w:rFonts w:asciiTheme="majorHAnsi" w:eastAsia="Times New Roman" w:hAnsiTheme="majorHAnsi" w:cs="Times New Roman"/>
          <w:bCs/>
        </w:rPr>
        <w:t xml:space="preserve">, “Biogas potential of distillery waste water in an anaerobic sequencing batch </w:t>
      </w:r>
      <w:proofErr w:type="spellStart"/>
      <w:r w:rsidRPr="00B92335">
        <w:rPr>
          <w:rFonts w:asciiTheme="majorHAnsi" w:eastAsia="Times New Roman" w:hAnsiTheme="majorHAnsi" w:cs="Times New Roman"/>
          <w:bCs/>
        </w:rPr>
        <w:t>biofilm</w:t>
      </w:r>
      <w:proofErr w:type="spellEnd"/>
      <w:r w:rsidRPr="00B92335">
        <w:rPr>
          <w:rFonts w:asciiTheme="majorHAnsi" w:eastAsia="Times New Roman" w:hAnsiTheme="majorHAnsi" w:cs="Times New Roman"/>
          <w:bCs/>
        </w:rPr>
        <w:t xml:space="preserve"> reactor”, Indian Journal of Environmental Protection, Vol.32, No: 11, November 2012.</w:t>
      </w:r>
    </w:p>
    <w:p w:rsidR="009910D5" w:rsidRPr="009910D5" w:rsidRDefault="009910D5" w:rsidP="009910D5">
      <w:pPr>
        <w:spacing w:before="120" w:after="0" w:line="360" w:lineRule="auto"/>
        <w:jc w:val="both"/>
        <w:rPr>
          <w:rFonts w:asciiTheme="majorHAnsi" w:hAnsiTheme="majorHAnsi" w:cs="Times New Roman"/>
        </w:rPr>
      </w:pPr>
    </w:p>
    <w:p w:rsidR="009910D5" w:rsidRPr="00B92335" w:rsidRDefault="009910D5" w:rsidP="009910D5">
      <w:pPr>
        <w:pStyle w:val="ListParagraph"/>
        <w:spacing w:before="120" w:after="0" w:line="360" w:lineRule="auto"/>
        <w:jc w:val="both"/>
        <w:rPr>
          <w:rFonts w:asciiTheme="majorHAnsi" w:hAnsiTheme="majorHAnsi" w:cs="Times New Roman"/>
        </w:rPr>
      </w:pPr>
    </w:p>
    <w:p w:rsidR="009910D5" w:rsidRDefault="009910D5" w:rsidP="009910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01CE2" w:rsidRPr="00B92335" w:rsidRDefault="00301CE2" w:rsidP="00301C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20F37" w:rsidRPr="00D67ABC" w:rsidRDefault="00020F37" w:rsidP="00D67ABC"/>
    <w:sectPr w:rsidR="00020F37" w:rsidRPr="00D67ABC" w:rsidSect="0002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B5BB7"/>
    <w:multiLevelType w:val="hybridMultilevel"/>
    <w:tmpl w:val="2F80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C3622"/>
    <w:multiLevelType w:val="hybridMultilevel"/>
    <w:tmpl w:val="D73C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B0E37"/>
    <w:rsid w:val="00020F37"/>
    <w:rsid w:val="000B0E37"/>
    <w:rsid w:val="00301CE2"/>
    <w:rsid w:val="003F171B"/>
    <w:rsid w:val="006D704F"/>
    <w:rsid w:val="009910D5"/>
    <w:rsid w:val="00D67ABC"/>
    <w:rsid w:val="00EC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B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>User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2015-02-03T09:23:00Z</dcterms:created>
  <dcterms:modified xsi:type="dcterms:W3CDTF">2015-02-03T10:42:00Z</dcterms:modified>
</cp:coreProperties>
</file>