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B1" w:rsidRPr="00944010" w:rsidRDefault="00E942B1" w:rsidP="00E942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0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944010">
        <w:rPr>
          <w:rFonts w:ascii="Times New Roman" w:hAnsi="Times New Roman" w:cs="Times New Roman"/>
          <w:b/>
          <w:sz w:val="24"/>
          <w:szCs w:val="24"/>
        </w:rPr>
        <w:t>Government College of Technology, Coimbatore – 641 013.</w:t>
      </w:r>
      <w:proofErr w:type="gramEnd"/>
    </w:p>
    <w:p w:rsidR="00E942B1" w:rsidRPr="00944010" w:rsidRDefault="00E942B1" w:rsidP="00E942B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4010">
        <w:rPr>
          <w:rFonts w:ascii="Times New Roman" w:hAnsi="Times New Roman" w:cs="Times New Roman"/>
          <w:b/>
          <w:i/>
          <w:sz w:val="24"/>
          <w:szCs w:val="24"/>
          <w:u w:val="single"/>
        </w:rPr>
        <w:t>Academic Research</w:t>
      </w:r>
    </w:p>
    <w:p w:rsidR="00E942B1" w:rsidRPr="00944010" w:rsidRDefault="00E942B1" w:rsidP="00E942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010">
        <w:rPr>
          <w:rFonts w:ascii="Times New Roman" w:hAnsi="Times New Roman" w:cs="Times New Roman"/>
          <w:b/>
          <w:sz w:val="24"/>
          <w:szCs w:val="24"/>
        </w:rPr>
        <w:t>N</w:t>
      </w:r>
      <w:r w:rsidR="00B268FB" w:rsidRPr="00944010">
        <w:rPr>
          <w:rFonts w:ascii="Times New Roman" w:hAnsi="Times New Roman" w:cs="Times New Roman"/>
          <w:b/>
          <w:sz w:val="24"/>
          <w:szCs w:val="24"/>
        </w:rPr>
        <w:t>ational Journals – 2011</w:t>
      </w:r>
    </w:p>
    <w:p w:rsidR="00B268FB" w:rsidRPr="00944010" w:rsidRDefault="009C05DB" w:rsidP="00B268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4010">
        <w:rPr>
          <w:rFonts w:ascii="Times New Roman" w:hAnsi="Times New Roman" w:cs="Times New Roman"/>
          <w:b/>
          <w:sz w:val="24"/>
          <w:szCs w:val="24"/>
        </w:rPr>
        <w:tab/>
      </w:r>
      <w:r w:rsidRPr="00944010">
        <w:rPr>
          <w:rFonts w:ascii="Times New Roman" w:hAnsi="Times New Roman" w:cs="Times New Roman"/>
          <w:b/>
          <w:sz w:val="24"/>
          <w:szCs w:val="24"/>
        </w:rPr>
        <w:tab/>
      </w:r>
      <w:r w:rsidRPr="009440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CIVIL ENGINEERING</w:t>
      </w:r>
    </w:p>
    <w:p w:rsidR="00B268FB" w:rsidRPr="00944010" w:rsidRDefault="00B268FB" w:rsidP="00B268FB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010">
        <w:rPr>
          <w:rFonts w:ascii="Times New Roman" w:hAnsi="Times New Roman" w:cs="Times New Roman"/>
          <w:sz w:val="24"/>
          <w:szCs w:val="24"/>
        </w:rPr>
        <w:t>Ravikannan.S.P</w:t>
      </w:r>
      <w:proofErr w:type="spellEnd"/>
      <w:r w:rsidRPr="0094401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44010">
        <w:rPr>
          <w:rFonts w:ascii="Times New Roman" w:hAnsi="Times New Roman" w:cs="Times New Roman"/>
          <w:sz w:val="24"/>
          <w:szCs w:val="24"/>
        </w:rPr>
        <w:t>Manjula.G</w:t>
      </w:r>
      <w:proofErr w:type="spellEnd"/>
      <w:r w:rsidRPr="00944010">
        <w:rPr>
          <w:rFonts w:ascii="Times New Roman" w:hAnsi="Times New Roman" w:cs="Times New Roman"/>
          <w:sz w:val="24"/>
          <w:szCs w:val="24"/>
        </w:rPr>
        <w:t xml:space="preserve">., and </w:t>
      </w:r>
      <w:proofErr w:type="spellStart"/>
      <w:r w:rsidRPr="00944010">
        <w:rPr>
          <w:rFonts w:ascii="Times New Roman" w:hAnsi="Times New Roman" w:cs="Times New Roman"/>
          <w:b/>
          <w:sz w:val="24"/>
          <w:szCs w:val="24"/>
        </w:rPr>
        <w:t>T.Meenambal</w:t>
      </w:r>
      <w:proofErr w:type="spellEnd"/>
      <w:r w:rsidRPr="00944010">
        <w:rPr>
          <w:rFonts w:ascii="Times New Roman" w:hAnsi="Times New Roman" w:cs="Times New Roman"/>
          <w:sz w:val="24"/>
          <w:szCs w:val="24"/>
        </w:rPr>
        <w:t xml:space="preserve">., “Bioconversion of organic fraction of municipal solid waste by </w:t>
      </w:r>
      <w:proofErr w:type="spellStart"/>
      <w:r w:rsidRPr="00944010">
        <w:rPr>
          <w:rFonts w:ascii="Times New Roman" w:hAnsi="Times New Roman" w:cs="Times New Roman"/>
          <w:sz w:val="24"/>
          <w:szCs w:val="24"/>
        </w:rPr>
        <w:t>vermicomposting</w:t>
      </w:r>
      <w:proofErr w:type="spellEnd"/>
      <w:r w:rsidRPr="00944010">
        <w:rPr>
          <w:rFonts w:ascii="Times New Roman" w:hAnsi="Times New Roman" w:cs="Times New Roman"/>
          <w:sz w:val="24"/>
          <w:szCs w:val="24"/>
        </w:rPr>
        <w:t xml:space="preserve"> process” – National conference on Recent Advances in Civil Engineering Research, Karpagam University, Coimbatore,  February 26, 2011.</w:t>
      </w:r>
    </w:p>
    <w:p w:rsidR="00E120D8" w:rsidRPr="00944010" w:rsidRDefault="00B268FB" w:rsidP="00E120D8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010">
        <w:rPr>
          <w:rFonts w:ascii="Times New Roman" w:hAnsi="Times New Roman" w:cs="Times New Roman"/>
          <w:sz w:val="24"/>
          <w:szCs w:val="24"/>
        </w:rPr>
        <w:t>Ravikannan.S.P</w:t>
      </w:r>
      <w:proofErr w:type="spellEnd"/>
      <w:r w:rsidRPr="0094401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44010">
        <w:rPr>
          <w:rFonts w:ascii="Times New Roman" w:hAnsi="Times New Roman" w:cs="Times New Roman"/>
          <w:sz w:val="24"/>
          <w:szCs w:val="24"/>
        </w:rPr>
        <w:t>Manjula.G</w:t>
      </w:r>
      <w:proofErr w:type="spellEnd"/>
      <w:r w:rsidRPr="00944010">
        <w:rPr>
          <w:rFonts w:ascii="Times New Roman" w:hAnsi="Times New Roman" w:cs="Times New Roman"/>
          <w:sz w:val="24"/>
          <w:szCs w:val="24"/>
        </w:rPr>
        <w:t xml:space="preserve">., and </w:t>
      </w:r>
      <w:proofErr w:type="spellStart"/>
      <w:r w:rsidRPr="00944010">
        <w:rPr>
          <w:rFonts w:ascii="Times New Roman" w:hAnsi="Times New Roman" w:cs="Times New Roman"/>
          <w:b/>
          <w:sz w:val="24"/>
          <w:szCs w:val="24"/>
        </w:rPr>
        <w:t>T.Meenambal</w:t>
      </w:r>
      <w:proofErr w:type="spellEnd"/>
      <w:r w:rsidRPr="00944010">
        <w:rPr>
          <w:rFonts w:ascii="Times New Roman" w:hAnsi="Times New Roman" w:cs="Times New Roman"/>
          <w:sz w:val="24"/>
          <w:szCs w:val="24"/>
        </w:rPr>
        <w:t xml:space="preserve">., “Experimental studies on Bioremediation of organic fraction of municipal solid waste by Aerobic Composting” - National conference on Recent Advances in Civil Engineering Research, Karpagam University, Coimbatore, February 26, 2011. </w:t>
      </w:r>
    </w:p>
    <w:p w:rsidR="00B268FB" w:rsidRPr="00944010" w:rsidRDefault="00B268FB" w:rsidP="00E120D8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010">
        <w:rPr>
          <w:rFonts w:ascii="Times New Roman" w:hAnsi="Times New Roman" w:cs="Times New Roman"/>
          <w:sz w:val="24"/>
          <w:szCs w:val="24"/>
        </w:rPr>
        <w:t>R.Kandasamy</w:t>
      </w:r>
      <w:proofErr w:type="spellEnd"/>
      <w:r w:rsidRPr="0094401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44010">
        <w:rPr>
          <w:rFonts w:ascii="Times New Roman" w:hAnsi="Times New Roman" w:cs="Times New Roman"/>
          <w:b/>
          <w:sz w:val="24"/>
          <w:szCs w:val="24"/>
        </w:rPr>
        <w:t>R.Thenmozhi</w:t>
      </w:r>
      <w:proofErr w:type="spellEnd"/>
      <w:r w:rsidRPr="00944010">
        <w:rPr>
          <w:rFonts w:ascii="Times New Roman" w:hAnsi="Times New Roman" w:cs="Times New Roman"/>
          <w:sz w:val="24"/>
          <w:szCs w:val="24"/>
        </w:rPr>
        <w:t xml:space="preserve">, Flexural- </w:t>
      </w:r>
      <w:proofErr w:type="spellStart"/>
      <w:r w:rsidRPr="00944010">
        <w:rPr>
          <w:rFonts w:ascii="Times New Roman" w:hAnsi="Times New Roman" w:cs="Times New Roman"/>
          <w:sz w:val="24"/>
          <w:szCs w:val="24"/>
        </w:rPr>
        <w:t>Torsional</w:t>
      </w:r>
      <w:proofErr w:type="spellEnd"/>
      <w:r w:rsidRPr="00944010">
        <w:rPr>
          <w:rFonts w:ascii="Times New Roman" w:hAnsi="Times New Roman" w:cs="Times New Roman"/>
          <w:sz w:val="24"/>
          <w:szCs w:val="24"/>
        </w:rPr>
        <w:t xml:space="preserve"> Buckling of Cold-Formed Steel Channel Sections,  Steel in construction, Vol. 12, No.1, 2011, 45-54</w:t>
      </w:r>
    </w:p>
    <w:p w:rsidR="00B268FB" w:rsidRPr="00944010" w:rsidRDefault="00B268FB" w:rsidP="00B268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010">
        <w:rPr>
          <w:rFonts w:ascii="Times New Roman" w:hAnsi="Times New Roman" w:cs="Times New Roman"/>
          <w:sz w:val="24"/>
          <w:szCs w:val="24"/>
        </w:rPr>
        <w:t>R.Kandasamy</w:t>
      </w:r>
      <w:proofErr w:type="spellEnd"/>
      <w:r w:rsidRPr="0094401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44010">
        <w:rPr>
          <w:rFonts w:ascii="Times New Roman" w:hAnsi="Times New Roman" w:cs="Times New Roman"/>
          <w:b/>
          <w:sz w:val="24"/>
          <w:szCs w:val="24"/>
        </w:rPr>
        <w:t>R.Thenmozhi</w:t>
      </w:r>
      <w:proofErr w:type="spellEnd"/>
      <w:r w:rsidRPr="00944010">
        <w:rPr>
          <w:rFonts w:ascii="Times New Roman" w:hAnsi="Times New Roman" w:cs="Times New Roman"/>
          <w:b/>
          <w:sz w:val="24"/>
          <w:szCs w:val="24"/>
        </w:rPr>
        <w:t>,</w:t>
      </w:r>
      <w:r w:rsidRPr="00944010">
        <w:rPr>
          <w:rFonts w:ascii="Times New Roman" w:hAnsi="Times New Roman" w:cs="Times New Roman"/>
          <w:sz w:val="24"/>
          <w:szCs w:val="24"/>
        </w:rPr>
        <w:tab/>
        <w:t>Investigation of Buckling performance of CFS Long column with lips under Axial Compression, Steel in construction, Vol. 12, No.2, 2011, 29-38.</w:t>
      </w:r>
    </w:p>
    <w:p w:rsidR="00B268FB" w:rsidRPr="00944010" w:rsidRDefault="00B268FB" w:rsidP="00B268F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68FB" w:rsidRPr="00944010" w:rsidRDefault="00B268FB" w:rsidP="00E942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8FB" w:rsidRPr="00944010" w:rsidRDefault="00B268FB" w:rsidP="00E942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642" w:rsidRPr="00944010" w:rsidRDefault="007E5642">
      <w:pPr>
        <w:rPr>
          <w:rFonts w:ascii="Times New Roman" w:hAnsi="Times New Roman" w:cs="Times New Roman"/>
          <w:sz w:val="24"/>
          <w:szCs w:val="24"/>
        </w:rPr>
      </w:pPr>
    </w:p>
    <w:sectPr w:rsidR="007E5642" w:rsidRPr="00944010" w:rsidSect="007E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277C"/>
    <w:multiLevelType w:val="hybridMultilevel"/>
    <w:tmpl w:val="E79A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61A43"/>
    <w:multiLevelType w:val="hybridMultilevel"/>
    <w:tmpl w:val="72A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72119"/>
    <w:rsid w:val="001F0E08"/>
    <w:rsid w:val="003B2B1B"/>
    <w:rsid w:val="00456E6A"/>
    <w:rsid w:val="006341E8"/>
    <w:rsid w:val="007E5642"/>
    <w:rsid w:val="00944010"/>
    <w:rsid w:val="009C05DB"/>
    <w:rsid w:val="00B268FB"/>
    <w:rsid w:val="00C72119"/>
    <w:rsid w:val="00E120D8"/>
    <w:rsid w:val="00E9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8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8F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User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2015-02-03T09:10:00Z</dcterms:created>
  <dcterms:modified xsi:type="dcterms:W3CDTF">2015-02-27T07:07:00Z</dcterms:modified>
</cp:coreProperties>
</file>