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18" w:rsidRPr="0059725F" w:rsidRDefault="006D4818" w:rsidP="00554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5F">
        <w:rPr>
          <w:rFonts w:ascii="Times New Roman" w:hAnsi="Times New Roman" w:cs="Times New Roman"/>
          <w:b/>
          <w:sz w:val="24"/>
          <w:szCs w:val="24"/>
        </w:rPr>
        <w:t>Government College of Technology; Coimbatore – 641013</w:t>
      </w:r>
    </w:p>
    <w:p w:rsidR="006D4818" w:rsidRPr="0059725F" w:rsidRDefault="006D4818" w:rsidP="005543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25F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Research</w:t>
      </w:r>
    </w:p>
    <w:p w:rsidR="006D4818" w:rsidRDefault="006D4818" w:rsidP="00554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5F">
        <w:rPr>
          <w:rFonts w:ascii="Times New Roman" w:hAnsi="Times New Roman" w:cs="Times New Roman"/>
          <w:b/>
          <w:sz w:val="24"/>
          <w:szCs w:val="24"/>
        </w:rPr>
        <w:t xml:space="preserve">National Journals </w:t>
      </w:r>
      <w:r w:rsidR="000A31C6">
        <w:rPr>
          <w:rFonts w:ascii="Times New Roman" w:hAnsi="Times New Roman" w:cs="Times New Roman"/>
          <w:b/>
          <w:sz w:val="24"/>
          <w:szCs w:val="24"/>
        </w:rPr>
        <w:t>–</w:t>
      </w:r>
      <w:r w:rsidRPr="0059725F">
        <w:rPr>
          <w:rFonts w:ascii="Times New Roman" w:hAnsi="Times New Roman" w:cs="Times New Roman"/>
          <w:b/>
          <w:sz w:val="24"/>
          <w:szCs w:val="24"/>
        </w:rPr>
        <w:t xml:space="preserve"> 2010</w:t>
      </w:r>
    </w:p>
    <w:p w:rsidR="000A31C6" w:rsidRPr="0059725F" w:rsidRDefault="000A31C6" w:rsidP="00554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50" w:rsidRPr="0059725F" w:rsidRDefault="00D50587" w:rsidP="000A3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5F">
        <w:rPr>
          <w:rFonts w:ascii="Times New Roman" w:hAnsi="Times New Roman" w:cs="Times New Roman"/>
          <w:b/>
          <w:sz w:val="24"/>
          <w:szCs w:val="24"/>
        </w:rPr>
        <w:t>CIVIL ENGINEERING</w:t>
      </w:r>
    </w:p>
    <w:p w:rsidR="006D4818" w:rsidRPr="0059725F" w:rsidRDefault="006D4818" w:rsidP="0055435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 xml:space="preserve">M.Sivaraja, Dr.S.Kandasamy, A.Thirumurugan, Studies on workability and Air content of Normal strength concrete with rural fibres, International journal </w:t>
      </w:r>
      <w:r w:rsidR="00F22D9C" w:rsidRPr="0059725F">
        <w:rPr>
          <w:rFonts w:ascii="Times New Roman" w:hAnsi="Times New Roman" w:cs="Times New Roman"/>
          <w:sz w:val="24"/>
          <w:szCs w:val="24"/>
        </w:rPr>
        <w:t xml:space="preserve">of Applied Engineering Research, Vol. 5,  No 19, </w:t>
      </w:r>
      <w:r w:rsidRPr="0059725F">
        <w:rPr>
          <w:rFonts w:ascii="Times New Roman" w:hAnsi="Times New Roman" w:cs="Times New Roman"/>
          <w:sz w:val="24"/>
          <w:szCs w:val="24"/>
        </w:rPr>
        <w:t>2010, 3273-3284</w:t>
      </w:r>
    </w:p>
    <w:p w:rsidR="006D4818" w:rsidRPr="0059725F" w:rsidRDefault="006D4818" w:rsidP="0055435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>I.Padmanaban, S. Kandasamy, A study on Fly Ash Concrete subj</w:t>
      </w:r>
      <w:r w:rsidR="00F22D9C" w:rsidRPr="0059725F">
        <w:rPr>
          <w:rFonts w:ascii="Times New Roman" w:hAnsi="Times New Roman" w:cs="Times New Roman"/>
          <w:sz w:val="24"/>
          <w:szCs w:val="24"/>
        </w:rPr>
        <w:t xml:space="preserve">ected to Aggressive Environment </w:t>
      </w:r>
      <w:r w:rsidRPr="0059725F">
        <w:rPr>
          <w:rFonts w:ascii="Times New Roman" w:hAnsi="Times New Roman" w:cs="Times New Roman"/>
          <w:sz w:val="24"/>
          <w:szCs w:val="24"/>
        </w:rPr>
        <w:t>The IUP , journal of Structural Engineering, Vol. III , No 4, 2010, 53-63</w:t>
      </w:r>
    </w:p>
    <w:p w:rsidR="006D4818" w:rsidRPr="0059725F" w:rsidRDefault="006D4818" w:rsidP="0055435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>G.Saravanan C. Antony Jeyasehar,  S.kandasamy</w:t>
      </w:r>
      <w:r w:rsidRPr="0059725F">
        <w:rPr>
          <w:rFonts w:ascii="Times New Roman" w:hAnsi="Times New Roman" w:cs="Times New Roman"/>
          <w:sz w:val="24"/>
          <w:szCs w:val="24"/>
        </w:rPr>
        <w:tab/>
        <w:t>, Eco friendly Geopolimar: An Alternative Construction Material , Nature Environment and Pollution Technology, Vol.9, No. 2, 2010, 437-442</w:t>
      </w:r>
    </w:p>
    <w:p w:rsidR="00775B1C" w:rsidRPr="0059725F" w:rsidRDefault="00775B1C" w:rsidP="00554350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 xml:space="preserve">Selvakumar Madhavan and T.Meenambal, “Air quality monitoring in Coimbatore city using GIS as a management system” – </w:t>
      </w:r>
      <w:r w:rsidRPr="0059725F">
        <w:rPr>
          <w:rFonts w:ascii="Times New Roman" w:hAnsi="Times New Roman" w:cs="Times New Roman"/>
          <w:i/>
          <w:sz w:val="24"/>
          <w:szCs w:val="24"/>
        </w:rPr>
        <w:t xml:space="preserve">Journal of Hazardous Materials, Elsevier Editorial System, </w:t>
      </w:r>
      <w:r w:rsidRPr="0059725F">
        <w:rPr>
          <w:rFonts w:ascii="Times New Roman" w:hAnsi="Times New Roman" w:cs="Times New Roman"/>
          <w:sz w:val="24"/>
          <w:szCs w:val="24"/>
        </w:rPr>
        <w:t xml:space="preserve">Vol.5, No.19, pp.3157-3164, (2010).  </w:t>
      </w:r>
      <w:r w:rsidRPr="0059725F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775B1C" w:rsidRPr="0059725F" w:rsidRDefault="00775B1C" w:rsidP="00554350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>Dr.T.Meenambal , “Co-composting of Saw dust an agro industrial waste with Pulp and paper industry sludge</w:t>
      </w:r>
      <w:r w:rsidRPr="0059725F">
        <w:rPr>
          <w:rFonts w:ascii="Times New Roman" w:hAnsi="Times New Roman" w:cs="Times New Roman"/>
          <w:i/>
          <w:sz w:val="24"/>
          <w:szCs w:val="24"/>
        </w:rPr>
        <w:t xml:space="preserve"> - Nature, Environment and Pollution Technology</w:t>
      </w:r>
      <w:r w:rsidRPr="0059725F">
        <w:rPr>
          <w:rFonts w:ascii="Times New Roman" w:hAnsi="Times New Roman" w:cs="Times New Roman"/>
          <w:sz w:val="24"/>
          <w:szCs w:val="24"/>
        </w:rPr>
        <w:t xml:space="preserve">, Manuscript accepted – expected in March issue 2010– In Press. </w:t>
      </w:r>
    </w:p>
    <w:p w:rsidR="00775B1C" w:rsidRPr="0059725F" w:rsidRDefault="00775B1C" w:rsidP="00554350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 xml:space="preserve">Selvakumar Madhavan and T.Meenambal, “Monitoring of Particulate air pollution monitoring due to vehicular emission in Coimbatore City using GIS” - </w:t>
      </w:r>
      <w:r w:rsidRPr="0059725F">
        <w:rPr>
          <w:rFonts w:ascii="Times New Roman" w:hAnsi="Times New Roman" w:cs="Times New Roman"/>
          <w:i/>
          <w:sz w:val="24"/>
          <w:szCs w:val="24"/>
        </w:rPr>
        <w:t xml:space="preserve">Nature Environment and Pollution Technology, </w:t>
      </w:r>
      <w:r w:rsidRPr="0059725F">
        <w:rPr>
          <w:rFonts w:ascii="Times New Roman" w:hAnsi="Times New Roman" w:cs="Times New Roman"/>
          <w:sz w:val="24"/>
          <w:szCs w:val="24"/>
        </w:rPr>
        <w:t>Vol.9, No.1, pp 43-48, 2010.</w:t>
      </w:r>
    </w:p>
    <w:p w:rsidR="00775B1C" w:rsidRPr="0059725F" w:rsidRDefault="00775B1C" w:rsidP="00554350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 xml:space="preserve">Lakshmi Priya Thyagarajan, T.Meenambal, L.Mangaleswaran, N.Lakshminarasimaiah, - “Recycling of pulp and paper industry sludge with saw dust by aerobic composting method” – </w:t>
      </w:r>
      <w:r w:rsidRPr="0059725F">
        <w:rPr>
          <w:rFonts w:ascii="Times New Roman" w:hAnsi="Times New Roman" w:cs="Times New Roman"/>
          <w:i/>
          <w:sz w:val="24"/>
          <w:szCs w:val="24"/>
        </w:rPr>
        <w:t>Nature Environmental and Pollution Technology</w:t>
      </w:r>
      <w:r w:rsidRPr="0059725F">
        <w:rPr>
          <w:rFonts w:ascii="Times New Roman" w:hAnsi="Times New Roman" w:cs="Times New Roman"/>
          <w:sz w:val="24"/>
          <w:szCs w:val="24"/>
        </w:rPr>
        <w:t>, vol.9, No.1,  pp.149 – 154, 2010.</w:t>
      </w:r>
    </w:p>
    <w:p w:rsidR="00775B1C" w:rsidRPr="0059725F" w:rsidRDefault="00775B1C" w:rsidP="0055435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 xml:space="preserve">L.Yeshodha, T.Meenambal, H.N.Rajakumara and S.Arunachalam, “Geospatial Modelling of Groundwater Fluctuation Using Remote Sensing and GIS – A Case for Hosur Union” – </w:t>
      </w:r>
      <w:r w:rsidRPr="0059725F">
        <w:rPr>
          <w:rFonts w:ascii="Times New Roman" w:hAnsi="Times New Roman" w:cs="Times New Roman"/>
          <w:i/>
          <w:sz w:val="24"/>
          <w:szCs w:val="24"/>
        </w:rPr>
        <w:t xml:space="preserve">Nature Environment and pollution Technology, </w:t>
      </w:r>
      <w:r w:rsidRPr="0059725F">
        <w:rPr>
          <w:rFonts w:ascii="Times New Roman" w:hAnsi="Times New Roman" w:cs="Times New Roman"/>
          <w:sz w:val="24"/>
          <w:szCs w:val="24"/>
        </w:rPr>
        <w:t>Vol.9, No.3, PP.553-558, Sep 2010</w:t>
      </w:r>
    </w:p>
    <w:p w:rsidR="00775B1C" w:rsidRPr="0059725F" w:rsidRDefault="00775B1C" w:rsidP="00554350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lastRenderedPageBreak/>
        <w:t xml:space="preserve">N.Lakshminarasimaiah, T.Meenambal, N.Ramesh and Lakshmi Priya Thyagarajan, “Municipal Solid Waste Management a case study of Hosur – An Industrial town in Tamilnadu” – </w:t>
      </w:r>
      <w:r w:rsidRPr="0059725F">
        <w:rPr>
          <w:rFonts w:ascii="Times New Roman" w:hAnsi="Times New Roman" w:cs="Times New Roman"/>
          <w:i/>
          <w:sz w:val="24"/>
          <w:szCs w:val="24"/>
        </w:rPr>
        <w:t>Pollution Research 29 (2): 259-265 (2010).</w:t>
      </w:r>
    </w:p>
    <w:p w:rsidR="00775B1C" w:rsidRPr="0059725F" w:rsidRDefault="00775B1C" w:rsidP="00554350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 xml:space="preserve">L.Yeshodha, T.Meenambal, and H.N.Rajakumara – “Assessment of groundwater potential in Hosur Union, Krishnagiri District, Tami Nadu, India” -  </w:t>
      </w:r>
      <w:r w:rsidRPr="0059725F">
        <w:rPr>
          <w:rFonts w:ascii="Times New Roman" w:hAnsi="Times New Roman" w:cs="Times New Roman"/>
          <w:i/>
          <w:sz w:val="24"/>
          <w:szCs w:val="24"/>
        </w:rPr>
        <w:t xml:space="preserve">Nature Environment &amp; Pollution Technology </w:t>
      </w:r>
      <w:r w:rsidRPr="0059725F">
        <w:rPr>
          <w:rFonts w:ascii="Times New Roman" w:hAnsi="Times New Roman" w:cs="Times New Roman"/>
          <w:sz w:val="24"/>
          <w:szCs w:val="24"/>
        </w:rPr>
        <w:t>– Vol.9, No:4, pp.683-686 December 2010.</w:t>
      </w:r>
    </w:p>
    <w:p w:rsidR="006D4818" w:rsidRPr="0059725F" w:rsidRDefault="006D4818" w:rsidP="0055435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>Jayanthi.S, Sarojini.E., Effect of Solar radiation of infectious biomedical waste, Journal of            Environmental Science and Engineering</w:t>
      </w:r>
      <w:r w:rsidRPr="0059725F">
        <w:rPr>
          <w:rFonts w:ascii="Times New Roman" w:hAnsi="Times New Roman" w:cs="Times New Roman"/>
          <w:sz w:val="24"/>
          <w:szCs w:val="24"/>
        </w:rPr>
        <w:tab/>
        <w:t>Vol.52,No2, April 2010, p93-96</w:t>
      </w:r>
    </w:p>
    <w:p w:rsidR="006D4818" w:rsidRPr="0059725F" w:rsidRDefault="006D4818" w:rsidP="0055435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>Jayanthi.S, Shanmugasundarm.S, ,Sundararajan.R,Umarani.C and Jagadeesa</w:t>
      </w:r>
      <w:r w:rsidR="00F22D9C" w:rsidRPr="0059725F">
        <w:rPr>
          <w:rFonts w:ascii="Times New Roman" w:hAnsi="Times New Roman" w:cs="Times New Roman"/>
          <w:sz w:val="24"/>
          <w:szCs w:val="24"/>
        </w:rPr>
        <w:t xml:space="preserve">n.K  </w:t>
      </w:r>
      <w:r w:rsidR="00F22D9C" w:rsidRPr="0059725F">
        <w:rPr>
          <w:rFonts w:ascii="Times New Roman" w:hAnsi="Times New Roman" w:cs="Times New Roman"/>
          <w:sz w:val="24"/>
          <w:szCs w:val="24"/>
        </w:rPr>
        <w:tab/>
        <w:t>Study on utilization</w:t>
      </w:r>
      <w:r w:rsidRPr="0059725F">
        <w:rPr>
          <w:rFonts w:ascii="Times New Roman" w:hAnsi="Times New Roman" w:cs="Times New Roman"/>
          <w:sz w:val="24"/>
          <w:szCs w:val="24"/>
        </w:rPr>
        <w:t xml:space="preserve">  of  Fly Ash Aggregates in Concrete, Modern Applied S</w:t>
      </w:r>
      <w:r w:rsidR="00F22D9C" w:rsidRPr="0059725F">
        <w:rPr>
          <w:rFonts w:ascii="Times New Roman" w:hAnsi="Times New Roman" w:cs="Times New Roman"/>
          <w:sz w:val="24"/>
          <w:szCs w:val="24"/>
        </w:rPr>
        <w:t>cience, Vol.4.No.5</w:t>
      </w:r>
      <w:r w:rsidRPr="0059725F">
        <w:rPr>
          <w:rFonts w:ascii="Times New Roman" w:hAnsi="Times New Roman" w:cs="Times New Roman"/>
          <w:sz w:val="24"/>
          <w:szCs w:val="24"/>
        </w:rPr>
        <w:t>, May 2010</w:t>
      </w:r>
      <w:r w:rsidRPr="0059725F">
        <w:rPr>
          <w:rFonts w:ascii="Times New Roman" w:hAnsi="Times New Roman" w:cs="Times New Roman"/>
          <w:sz w:val="24"/>
          <w:szCs w:val="24"/>
        </w:rPr>
        <w:tab/>
      </w:r>
    </w:p>
    <w:p w:rsidR="006D4818" w:rsidRPr="0059725F" w:rsidRDefault="006D4818" w:rsidP="0055435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>C. Meiaraj and R.Sundararajan</w:t>
      </w:r>
      <w:r w:rsidRPr="0059725F">
        <w:rPr>
          <w:rFonts w:ascii="Times New Roman" w:hAnsi="Times New Roman" w:cs="Times New Roman"/>
          <w:sz w:val="24"/>
          <w:szCs w:val="24"/>
        </w:rPr>
        <w:tab/>
        <w:t xml:space="preserve">, “GIS based groundwater quality mapping of Alanthurai watershed, Coimbatore district of Tamil Nadu”, Journal of Applied </w:t>
      </w:r>
      <w:r w:rsidR="00F22D9C" w:rsidRPr="0059725F">
        <w:rPr>
          <w:rFonts w:ascii="Times New Roman" w:hAnsi="Times New Roman" w:cs="Times New Roman"/>
          <w:sz w:val="24"/>
          <w:szCs w:val="24"/>
        </w:rPr>
        <w:t>Geochemistry, Vol.12 No.2, 2010</w:t>
      </w:r>
      <w:r w:rsidRPr="0059725F">
        <w:rPr>
          <w:rFonts w:ascii="Times New Roman" w:hAnsi="Times New Roman" w:cs="Times New Roman"/>
          <w:sz w:val="24"/>
          <w:szCs w:val="24"/>
        </w:rPr>
        <w:t>, pp 196-208</w:t>
      </w:r>
    </w:p>
    <w:p w:rsidR="006D4818" w:rsidRDefault="006D4818" w:rsidP="0055435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>S.P.Jeyapriya</w:t>
      </w:r>
      <w:r w:rsidR="000975EB">
        <w:rPr>
          <w:rFonts w:ascii="Times New Roman" w:hAnsi="Times New Roman" w:cs="Times New Roman"/>
          <w:sz w:val="24"/>
          <w:szCs w:val="24"/>
        </w:rPr>
        <w:t xml:space="preserve"> and M.K.Saseetharan</w:t>
      </w:r>
      <w:r w:rsidRPr="0059725F">
        <w:rPr>
          <w:rFonts w:ascii="Times New Roman" w:hAnsi="Times New Roman" w:cs="Times New Roman"/>
          <w:sz w:val="24"/>
          <w:szCs w:val="24"/>
        </w:rPr>
        <w:t>, Ambient Air Quality Monitoring in and around solid waste disposal site-, Indian Journal of Environmental Protection,Vol.30, No.3, 207-210</w:t>
      </w:r>
    </w:p>
    <w:p w:rsidR="000A31C6" w:rsidRPr="0059725F" w:rsidRDefault="000A31C6" w:rsidP="000A31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F1" w:rsidRPr="0059725F" w:rsidRDefault="001359F1" w:rsidP="000A31C6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5F">
        <w:rPr>
          <w:rFonts w:ascii="Times New Roman" w:hAnsi="Times New Roman" w:cs="Times New Roman"/>
          <w:b/>
          <w:sz w:val="24"/>
          <w:szCs w:val="24"/>
        </w:rPr>
        <w:t>EEE</w:t>
      </w:r>
    </w:p>
    <w:p w:rsidR="001359F1" w:rsidRPr="0059725F" w:rsidRDefault="001359F1" w:rsidP="00554350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>Rajendran R, Devarajan N, ‘Simulation of Space Vector PWM Controller for a three  phase VSI Fed Induction Motor Drive’, National Journal of Technology, PSG College of   Technology, Coimbatore,  Vol.6, No.2, 2010, pp.84-88</w:t>
      </w:r>
      <w:r w:rsidRPr="005972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59F1" w:rsidRPr="0059725F" w:rsidRDefault="001359F1" w:rsidP="00554350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>Manoharan.S. Devarajan N. Deivasahayam.M and Ranganathan ,’Enhancement of   Energy Efficiency  in Squirrel Cage Induction Motors  Using DCR Technology’,  i-Manager”s Journal on Electrical Engineering, Vol 4, No 2, 2010, pp 13-19.</w:t>
      </w:r>
    </w:p>
    <w:p w:rsidR="001359F1" w:rsidRPr="0059725F" w:rsidRDefault="001359F1" w:rsidP="0055435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818" w:rsidRPr="0059725F" w:rsidRDefault="00D50587" w:rsidP="000A3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5F">
        <w:rPr>
          <w:rFonts w:ascii="Times New Roman" w:hAnsi="Times New Roman" w:cs="Times New Roman"/>
          <w:b/>
          <w:sz w:val="24"/>
          <w:szCs w:val="24"/>
        </w:rPr>
        <w:t>EIE</w:t>
      </w:r>
    </w:p>
    <w:p w:rsidR="006D4818" w:rsidRPr="0059725F" w:rsidRDefault="006D4818" w:rsidP="005543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>N.Arulmozhi, Critique on Pixel values of Digitized Radiographic Weld Images, National Journal on Electronic Sciences &amp; System, Vol. No 1, Issue No.1, 2010, 59-64</w:t>
      </w:r>
    </w:p>
    <w:p w:rsidR="000A31C6" w:rsidRDefault="000A31C6" w:rsidP="000A3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1C6" w:rsidRDefault="000A31C6" w:rsidP="000A3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18" w:rsidRPr="0059725F" w:rsidRDefault="006D4818" w:rsidP="000A3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5F">
        <w:rPr>
          <w:rFonts w:ascii="Times New Roman" w:hAnsi="Times New Roman" w:cs="Times New Roman"/>
          <w:b/>
          <w:sz w:val="24"/>
          <w:szCs w:val="24"/>
        </w:rPr>
        <w:lastRenderedPageBreak/>
        <w:t>ECE</w:t>
      </w:r>
    </w:p>
    <w:p w:rsidR="006D4818" w:rsidRPr="0059725F" w:rsidRDefault="006D4818" w:rsidP="005543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>P.Deepa Dr.C.Vasanthanayaki, Efficient Lossless Image Coding using SPIHT Algorithm, i-manager’s, Vol. 1, No. 1, 2010</w:t>
      </w:r>
    </w:p>
    <w:p w:rsidR="000A31C6" w:rsidRDefault="000A31C6" w:rsidP="000A3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18" w:rsidRPr="0059725F" w:rsidRDefault="006D4818" w:rsidP="000A3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5F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6D4818" w:rsidRPr="0059725F" w:rsidRDefault="006D4818" w:rsidP="005543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 xml:space="preserve">K.Muthu Kumaran, pH metric, spectroscopic and thermodynamics study of complexation behavior of 2-amino benzothiozole with Ni(II) in the presence of amino acids, </w:t>
      </w:r>
      <w:r w:rsidR="00F22D9C" w:rsidRPr="0059725F">
        <w:rPr>
          <w:rFonts w:ascii="Times New Roman" w:hAnsi="Times New Roman" w:cs="Times New Roman"/>
          <w:sz w:val="24"/>
          <w:szCs w:val="24"/>
        </w:rPr>
        <w:t xml:space="preserve">Acta Chimca Solvenica, 57, 2010 </w:t>
      </w:r>
      <w:r w:rsidRPr="0059725F">
        <w:rPr>
          <w:rFonts w:ascii="Times New Roman" w:hAnsi="Times New Roman" w:cs="Times New Roman"/>
          <w:sz w:val="24"/>
          <w:szCs w:val="24"/>
        </w:rPr>
        <w:t>, 198-205</w:t>
      </w:r>
    </w:p>
    <w:p w:rsidR="006D4818" w:rsidRPr="0059725F" w:rsidRDefault="006D4818" w:rsidP="005543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>K.Muthu, Kumaran &amp; Sophie Beulah, Chromium(VI) Sorption and Recovery by Chemically Activated High Temperature Syzygium jambolanun nut Carbon by Column Studies, Indian Journal of  Environ</w:t>
      </w:r>
      <w:r w:rsidR="00F22D9C" w:rsidRPr="0059725F">
        <w:rPr>
          <w:rFonts w:ascii="Times New Roman" w:hAnsi="Times New Roman" w:cs="Times New Roman"/>
          <w:sz w:val="24"/>
          <w:szCs w:val="24"/>
        </w:rPr>
        <w:t xml:space="preserve">mental Protection, 30(1),  2010 </w:t>
      </w:r>
      <w:r w:rsidRPr="0059725F">
        <w:rPr>
          <w:rFonts w:ascii="Times New Roman" w:hAnsi="Times New Roman" w:cs="Times New Roman"/>
          <w:sz w:val="24"/>
          <w:szCs w:val="24"/>
        </w:rPr>
        <w:t>, 62-66</w:t>
      </w:r>
    </w:p>
    <w:p w:rsidR="006D4818" w:rsidRPr="0059725F" w:rsidRDefault="006D4818" w:rsidP="005543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>K.Muthu Kumaran &amp; Sophie Beulah, Sorption Studies of Chromium(VI) and Mercury(II) by High Temperature Syzygium jambolanun nut Carbon, E-Journal of Chemistry</w:t>
      </w:r>
      <w:r w:rsidRPr="0059725F">
        <w:rPr>
          <w:rFonts w:ascii="Times New Roman" w:hAnsi="Times New Roman" w:cs="Times New Roman"/>
          <w:sz w:val="24"/>
          <w:szCs w:val="24"/>
        </w:rPr>
        <w:tab/>
        <w:t>, 7(1), 2010, 99-307</w:t>
      </w:r>
    </w:p>
    <w:p w:rsidR="006D4818" w:rsidRPr="0059725F" w:rsidRDefault="006D4818" w:rsidP="005543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5F">
        <w:rPr>
          <w:rFonts w:ascii="Times New Roman" w:hAnsi="Times New Roman" w:cs="Times New Roman"/>
          <w:sz w:val="24"/>
          <w:szCs w:val="24"/>
        </w:rPr>
        <w:t xml:space="preserve">K.Muthu Kumaran &amp; Sophie Beulah, Batch Adsorption of Hg(II) from Wastewater using </w:t>
      </w:r>
      <w:r w:rsidR="00F22D9C" w:rsidRPr="0059725F">
        <w:rPr>
          <w:rFonts w:ascii="Times New Roman" w:hAnsi="Times New Roman" w:cs="Times New Roman"/>
          <w:sz w:val="24"/>
          <w:szCs w:val="24"/>
        </w:rPr>
        <w:t xml:space="preserve"> Syzygium jambolanun nut Carbon </w:t>
      </w:r>
      <w:r w:rsidRPr="0059725F">
        <w:rPr>
          <w:rFonts w:ascii="Times New Roman" w:hAnsi="Times New Roman" w:cs="Times New Roman"/>
          <w:sz w:val="24"/>
          <w:szCs w:val="24"/>
        </w:rPr>
        <w:t>, Asian Jo</w:t>
      </w:r>
      <w:r w:rsidR="00F22D9C" w:rsidRPr="0059725F">
        <w:rPr>
          <w:rFonts w:ascii="Times New Roman" w:hAnsi="Times New Roman" w:cs="Times New Roman"/>
          <w:sz w:val="24"/>
          <w:szCs w:val="24"/>
        </w:rPr>
        <w:t xml:space="preserve">urnal of Chemistry, 22(5), 2010 </w:t>
      </w:r>
      <w:r w:rsidRPr="0059725F">
        <w:rPr>
          <w:rFonts w:ascii="Times New Roman" w:hAnsi="Times New Roman" w:cs="Times New Roman"/>
          <w:sz w:val="24"/>
          <w:szCs w:val="24"/>
        </w:rPr>
        <w:t>, 3601-3607</w:t>
      </w:r>
    </w:p>
    <w:sectPr w:rsidR="006D4818" w:rsidRPr="0059725F" w:rsidSect="0056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B46"/>
    <w:multiLevelType w:val="hybridMultilevel"/>
    <w:tmpl w:val="57E2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C3851"/>
    <w:multiLevelType w:val="hybridMultilevel"/>
    <w:tmpl w:val="6E28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A212B"/>
    <w:multiLevelType w:val="hybridMultilevel"/>
    <w:tmpl w:val="6C403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1A7BAB"/>
    <w:multiLevelType w:val="hybridMultilevel"/>
    <w:tmpl w:val="570E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44E5"/>
    <w:multiLevelType w:val="hybridMultilevel"/>
    <w:tmpl w:val="9AB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8374B"/>
    <w:multiLevelType w:val="hybridMultilevel"/>
    <w:tmpl w:val="E42E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E4DD0"/>
    <w:multiLevelType w:val="hybridMultilevel"/>
    <w:tmpl w:val="DACC661A"/>
    <w:lvl w:ilvl="0" w:tplc="72BAAD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6D4818"/>
    <w:rsid w:val="000956AB"/>
    <w:rsid w:val="000975EB"/>
    <w:rsid w:val="000A31C6"/>
    <w:rsid w:val="001359F1"/>
    <w:rsid w:val="003631E0"/>
    <w:rsid w:val="00554350"/>
    <w:rsid w:val="0056495E"/>
    <w:rsid w:val="0059725F"/>
    <w:rsid w:val="006D4818"/>
    <w:rsid w:val="00713888"/>
    <w:rsid w:val="00775B1C"/>
    <w:rsid w:val="00933DA2"/>
    <w:rsid w:val="00B80913"/>
    <w:rsid w:val="00D50587"/>
    <w:rsid w:val="00DB0EFC"/>
    <w:rsid w:val="00F22D9C"/>
    <w:rsid w:val="00F7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3854</Characters>
  <Application>Microsoft Office Word</Application>
  <DocSecurity>0</DocSecurity>
  <Lines>32</Lines>
  <Paragraphs>9</Paragraphs>
  <ScaleCrop>false</ScaleCrop>
  <Company> 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11</cp:revision>
  <dcterms:created xsi:type="dcterms:W3CDTF">2013-09-12T09:23:00Z</dcterms:created>
  <dcterms:modified xsi:type="dcterms:W3CDTF">2013-09-13T07:43:00Z</dcterms:modified>
</cp:coreProperties>
</file>